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CC" w:rsidRDefault="00CD3ECC" w:rsidP="00CD3ECC">
      <w:pPr>
        <w:jc w:val="center"/>
        <w:rPr>
          <w:rFonts w:ascii="方正小标宋简体" w:eastAsia="方正小标宋简体"/>
          <w:color w:val="FF0000"/>
          <w:w w:val="60"/>
          <w:sz w:val="120"/>
          <w:szCs w:val="120"/>
        </w:rPr>
      </w:pPr>
      <w:r>
        <w:rPr>
          <w:rFonts w:ascii="方正小标宋简体" w:eastAsia="方正小标宋简体" w:hint="eastAsia"/>
          <w:color w:val="FF0000"/>
          <w:w w:val="60"/>
          <w:sz w:val="120"/>
          <w:szCs w:val="120"/>
        </w:rPr>
        <w:t>南京特殊教育师范学院文件</w:t>
      </w:r>
    </w:p>
    <w:p w:rsidR="00CD3ECC" w:rsidRDefault="00CD3ECC" w:rsidP="00CD3ECC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南特师〔2017〕</w:t>
      </w:r>
      <w:r>
        <w:rPr>
          <w:rFonts w:ascii="仿宋_GB2312" w:eastAsia="仿宋_GB2312" w:hint="eastAsia"/>
          <w:bCs/>
          <w:sz w:val="32"/>
          <w:szCs w:val="32"/>
        </w:rPr>
        <w:t>26</w:t>
      </w:r>
      <w:r>
        <w:rPr>
          <w:rFonts w:ascii="仿宋_GB2312" w:eastAsia="仿宋_GB2312" w:hint="eastAsia"/>
          <w:bCs/>
          <w:sz w:val="32"/>
          <w:szCs w:val="32"/>
        </w:rPr>
        <w:t>号</w:t>
      </w:r>
    </w:p>
    <w:p w:rsidR="00CD3ECC" w:rsidRDefault="00CD3ECC" w:rsidP="00CD3ECC">
      <w:pPr>
        <w:jc w:val="center"/>
        <w:rPr>
          <w:rFonts w:ascii="仿宋_GB2312" w:eastAsia="仿宋_GB2312"/>
          <w:bCs/>
          <w:sz w:val="32"/>
          <w:szCs w:val="32"/>
        </w:rPr>
      </w:pPr>
      <w:r>
        <w:rPr>
          <w:rFonts w:ascii="方正小标宋简体" w:eastAsia="方正小标宋简体"/>
          <w:noProof/>
          <w:color w:val="FF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5829300" cy="0"/>
                <wp:effectExtent l="17780" t="23495" r="20320" b="241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4pt" to="45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" strokecolor="red" strokeweight="2.75pt"/>
            </w:pict>
          </mc:Fallback>
        </mc:AlternateContent>
      </w:r>
    </w:p>
    <w:p w:rsidR="00B323E3" w:rsidRDefault="00051C29" w:rsidP="00B323E3">
      <w:pPr>
        <w:spacing w:afterLines="50" w:after="156" w:line="500" w:lineRule="exact"/>
        <w:jc w:val="center"/>
        <w:rPr>
          <w:rFonts w:ascii="华文中宋" w:eastAsia="华文中宋" w:hAnsi="华文中宋" w:hint="eastAsia"/>
          <w:color w:val="000000"/>
          <w:sz w:val="44"/>
          <w:szCs w:val="44"/>
        </w:rPr>
      </w:pPr>
      <w:r w:rsidRPr="00B323E3">
        <w:rPr>
          <w:rFonts w:ascii="华文中宋" w:eastAsia="华文中宋" w:hAnsi="华文中宋" w:hint="eastAsia"/>
          <w:color w:val="000000"/>
          <w:sz w:val="44"/>
          <w:szCs w:val="44"/>
        </w:rPr>
        <w:t>南京特殊教育师范学院</w:t>
      </w:r>
      <w:r w:rsidR="00152C14" w:rsidRPr="00B323E3">
        <w:rPr>
          <w:rFonts w:ascii="华文中宋" w:eastAsia="华文中宋" w:hAnsi="华文中宋" w:hint="eastAsia"/>
          <w:color w:val="000000"/>
          <w:sz w:val="44"/>
          <w:szCs w:val="44"/>
        </w:rPr>
        <w:t>经</w:t>
      </w:r>
      <w:r w:rsidR="00152C14" w:rsidRPr="00B323E3">
        <w:rPr>
          <w:rFonts w:ascii="华文中宋" w:eastAsia="华文中宋" w:hAnsi="华文中宋"/>
          <w:color w:val="000000"/>
          <w:sz w:val="44"/>
          <w:szCs w:val="44"/>
        </w:rPr>
        <w:t>费报销</w:t>
      </w:r>
      <w:r w:rsidR="008222AF" w:rsidRPr="00B323E3">
        <w:rPr>
          <w:rFonts w:ascii="华文中宋" w:eastAsia="华文中宋" w:hAnsi="华文中宋" w:hint="eastAsia"/>
          <w:color w:val="000000"/>
          <w:sz w:val="44"/>
          <w:szCs w:val="44"/>
        </w:rPr>
        <w:t>管理</w:t>
      </w:r>
      <w:r w:rsidRPr="00B323E3">
        <w:rPr>
          <w:rFonts w:ascii="华文中宋" w:eastAsia="华文中宋" w:hAnsi="华文中宋"/>
          <w:color w:val="000000"/>
          <w:sz w:val="44"/>
          <w:szCs w:val="44"/>
        </w:rPr>
        <w:t>规定</w:t>
      </w:r>
    </w:p>
    <w:p w:rsidR="00585A7F" w:rsidRPr="00B323E3" w:rsidRDefault="00051C29" w:rsidP="00B323E3">
      <w:pPr>
        <w:spacing w:afterLines="100" w:after="312" w:line="500" w:lineRule="exact"/>
        <w:jc w:val="center"/>
        <w:rPr>
          <w:rFonts w:ascii="楷体_GB2312" w:eastAsia="楷体_GB2312" w:hint="eastAsia"/>
          <w:color w:val="000000"/>
          <w:sz w:val="32"/>
          <w:szCs w:val="32"/>
        </w:rPr>
      </w:pPr>
      <w:r w:rsidRPr="00B323E3">
        <w:rPr>
          <w:rFonts w:ascii="楷体_GB2312" w:eastAsia="楷体_GB2312" w:hint="eastAsia"/>
          <w:color w:val="000000"/>
          <w:sz w:val="32"/>
          <w:szCs w:val="32"/>
        </w:rPr>
        <w:t>（</w:t>
      </w:r>
      <w:r w:rsidR="008222AF" w:rsidRPr="00B323E3">
        <w:rPr>
          <w:rFonts w:ascii="楷体_GB2312" w:eastAsia="楷体_GB2312" w:hint="eastAsia"/>
          <w:color w:val="000000"/>
          <w:sz w:val="32"/>
          <w:szCs w:val="32"/>
        </w:rPr>
        <w:t>试行</w:t>
      </w:r>
      <w:r w:rsidRPr="00B323E3">
        <w:rPr>
          <w:rFonts w:ascii="楷体_GB2312" w:eastAsia="楷体_GB2312" w:hint="eastAsia"/>
          <w:color w:val="000000"/>
          <w:sz w:val="32"/>
          <w:szCs w:val="32"/>
        </w:rPr>
        <w:t>）</w:t>
      </w:r>
    </w:p>
    <w:p w:rsidR="00585A7F" w:rsidRPr="00B323E3" w:rsidRDefault="00051C29" w:rsidP="00B323E3">
      <w:pPr>
        <w:spacing w:line="460" w:lineRule="exact"/>
        <w:ind w:firstLineChars="196" w:firstLine="627"/>
        <w:rPr>
          <w:rFonts w:eastAsia="仿宋_GB2312"/>
          <w:bCs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为了加强我校</w:t>
      </w:r>
      <w:r w:rsidR="00152C14" w:rsidRPr="00B323E3">
        <w:rPr>
          <w:rFonts w:eastAsia="仿宋_GB2312"/>
          <w:color w:val="000000"/>
          <w:sz w:val="32"/>
          <w:szCs w:val="32"/>
        </w:rPr>
        <w:t>经费报销</w:t>
      </w:r>
      <w:r w:rsidRPr="00B323E3">
        <w:rPr>
          <w:rFonts w:eastAsia="仿宋_GB2312"/>
          <w:color w:val="000000"/>
          <w:sz w:val="32"/>
          <w:szCs w:val="32"/>
        </w:rPr>
        <w:t>管理，建立健全各级经济责任制，</w:t>
      </w:r>
      <w:r w:rsidR="00C007DE" w:rsidRPr="00B323E3">
        <w:rPr>
          <w:rFonts w:eastAsia="仿宋_GB2312"/>
          <w:color w:val="000000"/>
          <w:sz w:val="32"/>
          <w:szCs w:val="32"/>
        </w:rPr>
        <w:t>进一步规范明确有关财务经费的报销范围，</w:t>
      </w:r>
      <w:r w:rsidRPr="00B323E3">
        <w:rPr>
          <w:rFonts w:eastAsia="仿宋_GB2312"/>
          <w:color w:val="000000"/>
          <w:sz w:val="32"/>
          <w:szCs w:val="32"/>
        </w:rPr>
        <w:t>根据</w:t>
      </w:r>
      <w:r w:rsidRPr="00B323E3">
        <w:rPr>
          <w:rFonts w:eastAsia="仿宋_GB2312"/>
          <w:bCs/>
          <w:color w:val="000000"/>
          <w:sz w:val="32"/>
          <w:szCs w:val="32"/>
        </w:rPr>
        <w:t>《高等学校财务制度》（财教</w:t>
      </w:r>
      <w:r w:rsidR="00B323E3" w:rsidRPr="00B323E3">
        <w:rPr>
          <w:rFonts w:eastAsia="仿宋_GB2312"/>
          <w:bCs/>
          <w:color w:val="000000"/>
          <w:sz w:val="32"/>
          <w:szCs w:val="32"/>
        </w:rPr>
        <w:t>〔</w:t>
      </w:r>
      <w:r w:rsidRPr="00B323E3">
        <w:rPr>
          <w:rFonts w:eastAsia="仿宋_GB2312"/>
          <w:bCs/>
          <w:color w:val="000000"/>
          <w:sz w:val="32"/>
          <w:szCs w:val="32"/>
        </w:rPr>
        <w:t>2012</w:t>
      </w:r>
      <w:r w:rsidR="00B323E3" w:rsidRPr="00B323E3">
        <w:rPr>
          <w:rFonts w:eastAsia="仿宋_GB2312"/>
          <w:bCs/>
          <w:color w:val="000000"/>
          <w:sz w:val="32"/>
          <w:szCs w:val="32"/>
        </w:rPr>
        <w:t>〕</w:t>
      </w:r>
      <w:r w:rsidRPr="00B323E3">
        <w:rPr>
          <w:rFonts w:eastAsia="仿宋_GB2312"/>
          <w:bCs/>
          <w:color w:val="000000"/>
          <w:sz w:val="32"/>
          <w:szCs w:val="32"/>
        </w:rPr>
        <w:t>488</w:t>
      </w:r>
      <w:r w:rsidRPr="00B323E3">
        <w:rPr>
          <w:rFonts w:eastAsia="仿宋_GB2312"/>
          <w:bCs/>
          <w:color w:val="000000"/>
          <w:sz w:val="32"/>
          <w:szCs w:val="32"/>
        </w:rPr>
        <w:t>号）、《关于进一步规范和加强高等学校财务管理工作的意见》（苏教财</w:t>
      </w:r>
      <w:r w:rsidR="00B323E3" w:rsidRPr="00B323E3">
        <w:rPr>
          <w:rFonts w:eastAsia="仿宋_GB2312"/>
          <w:bCs/>
          <w:color w:val="000000"/>
          <w:sz w:val="32"/>
          <w:szCs w:val="32"/>
        </w:rPr>
        <w:t>〔</w:t>
      </w:r>
      <w:r w:rsidRPr="00B323E3">
        <w:rPr>
          <w:rFonts w:eastAsia="仿宋_GB2312"/>
          <w:bCs/>
          <w:color w:val="000000"/>
          <w:sz w:val="32"/>
          <w:szCs w:val="32"/>
        </w:rPr>
        <w:t>2010</w:t>
      </w:r>
      <w:r w:rsidR="00B323E3" w:rsidRPr="00B323E3">
        <w:rPr>
          <w:rFonts w:eastAsia="仿宋_GB2312"/>
          <w:bCs/>
          <w:color w:val="000000"/>
          <w:sz w:val="32"/>
          <w:szCs w:val="32"/>
        </w:rPr>
        <w:t>〕</w:t>
      </w:r>
      <w:r w:rsidRPr="00B323E3">
        <w:rPr>
          <w:rFonts w:eastAsia="仿宋_GB2312"/>
          <w:bCs/>
          <w:color w:val="000000"/>
          <w:sz w:val="32"/>
          <w:szCs w:val="32"/>
        </w:rPr>
        <w:t>107</w:t>
      </w:r>
      <w:r w:rsidRPr="00B323E3">
        <w:rPr>
          <w:rFonts w:eastAsia="仿宋_GB2312"/>
          <w:bCs/>
          <w:color w:val="000000"/>
          <w:sz w:val="32"/>
          <w:szCs w:val="32"/>
        </w:rPr>
        <w:t>号）要求</w:t>
      </w:r>
      <w:r w:rsidR="00C007DE" w:rsidRPr="00B323E3">
        <w:rPr>
          <w:rFonts w:eastAsia="仿宋_GB2312"/>
          <w:bCs/>
          <w:color w:val="000000"/>
          <w:sz w:val="32"/>
          <w:szCs w:val="32"/>
        </w:rPr>
        <w:t>，根据中央</w:t>
      </w:r>
      <w:r w:rsidR="00C007DE" w:rsidRPr="00B323E3">
        <w:rPr>
          <w:rFonts w:eastAsia="仿宋_GB2312"/>
          <w:bCs/>
          <w:color w:val="000000"/>
          <w:sz w:val="32"/>
          <w:szCs w:val="32"/>
        </w:rPr>
        <w:t>“</w:t>
      </w:r>
      <w:r w:rsidR="00C007DE" w:rsidRPr="00B323E3">
        <w:rPr>
          <w:rFonts w:eastAsia="仿宋_GB2312"/>
          <w:bCs/>
          <w:color w:val="000000"/>
          <w:sz w:val="32"/>
          <w:szCs w:val="32"/>
        </w:rPr>
        <w:t>八项规定</w:t>
      </w:r>
      <w:r w:rsidR="00C007DE" w:rsidRPr="00B323E3">
        <w:rPr>
          <w:rFonts w:eastAsia="仿宋_GB2312"/>
          <w:bCs/>
          <w:color w:val="000000"/>
          <w:sz w:val="32"/>
          <w:szCs w:val="32"/>
        </w:rPr>
        <w:t>”</w:t>
      </w:r>
      <w:r w:rsidR="00C007DE" w:rsidRPr="00B323E3">
        <w:rPr>
          <w:rFonts w:eastAsia="仿宋_GB2312"/>
          <w:bCs/>
          <w:color w:val="000000"/>
          <w:sz w:val="32"/>
          <w:szCs w:val="32"/>
        </w:rPr>
        <w:t>和省委</w:t>
      </w:r>
      <w:r w:rsidR="00C007DE" w:rsidRPr="00B323E3">
        <w:rPr>
          <w:rFonts w:eastAsia="仿宋_GB2312"/>
          <w:bCs/>
          <w:color w:val="000000"/>
          <w:sz w:val="32"/>
          <w:szCs w:val="32"/>
        </w:rPr>
        <w:t>“</w:t>
      </w:r>
      <w:r w:rsidR="00C007DE" w:rsidRPr="00B323E3">
        <w:rPr>
          <w:rFonts w:eastAsia="仿宋_GB2312"/>
          <w:bCs/>
          <w:color w:val="000000"/>
          <w:sz w:val="32"/>
          <w:szCs w:val="32"/>
        </w:rPr>
        <w:t>十项规定</w:t>
      </w:r>
      <w:r w:rsidR="00C007DE" w:rsidRPr="00B323E3">
        <w:rPr>
          <w:rFonts w:eastAsia="仿宋_GB2312"/>
          <w:bCs/>
          <w:color w:val="000000"/>
          <w:sz w:val="32"/>
          <w:szCs w:val="32"/>
        </w:rPr>
        <w:t>”</w:t>
      </w:r>
      <w:r w:rsidR="00C007DE" w:rsidRPr="00B323E3">
        <w:rPr>
          <w:rFonts w:eastAsia="仿宋_GB2312"/>
          <w:bCs/>
          <w:color w:val="000000"/>
          <w:sz w:val="32"/>
          <w:szCs w:val="32"/>
        </w:rPr>
        <w:t>的要求，结合我校实际情况，</w:t>
      </w:r>
      <w:r w:rsidRPr="00B323E3">
        <w:rPr>
          <w:rFonts w:eastAsia="仿宋_GB2312"/>
          <w:color w:val="000000"/>
          <w:sz w:val="32"/>
          <w:szCs w:val="32"/>
        </w:rPr>
        <w:t>制定本规定。</w:t>
      </w:r>
    </w:p>
    <w:p w:rsidR="00585A7F" w:rsidRPr="00B323E3" w:rsidRDefault="00051C29" w:rsidP="00B323E3">
      <w:pPr>
        <w:spacing w:line="460" w:lineRule="exact"/>
        <w:ind w:firstLineChars="196" w:firstLine="63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第一条</w:t>
      </w:r>
      <w:r w:rsidRPr="00B323E3">
        <w:rPr>
          <w:rFonts w:eastAsia="仿宋_GB2312"/>
          <w:color w:val="000000"/>
          <w:sz w:val="32"/>
          <w:szCs w:val="32"/>
        </w:rPr>
        <w:t xml:space="preserve">　</w:t>
      </w:r>
      <w:r w:rsidR="00152C14" w:rsidRPr="00B323E3">
        <w:rPr>
          <w:rFonts w:eastAsia="仿宋_GB2312"/>
          <w:color w:val="000000"/>
          <w:sz w:val="32"/>
          <w:szCs w:val="32"/>
        </w:rPr>
        <w:t>本规定的经费报销</w:t>
      </w:r>
      <w:r w:rsidRPr="00B323E3">
        <w:rPr>
          <w:rFonts w:eastAsia="仿宋_GB2312"/>
          <w:color w:val="000000"/>
          <w:sz w:val="32"/>
          <w:szCs w:val="32"/>
        </w:rPr>
        <w:t>是指学校开展教学、科研</w:t>
      </w:r>
      <w:r w:rsidR="00152C14" w:rsidRPr="00B323E3">
        <w:rPr>
          <w:rFonts w:eastAsia="仿宋_GB2312"/>
          <w:color w:val="000000"/>
          <w:sz w:val="32"/>
          <w:szCs w:val="32"/>
        </w:rPr>
        <w:t>、</w:t>
      </w:r>
      <w:r w:rsidRPr="00B323E3">
        <w:rPr>
          <w:rFonts w:eastAsia="仿宋_GB2312"/>
          <w:color w:val="000000"/>
          <w:sz w:val="32"/>
          <w:szCs w:val="32"/>
        </w:rPr>
        <w:t>辅助活动</w:t>
      </w:r>
      <w:r w:rsidR="00152C14" w:rsidRPr="00B323E3">
        <w:rPr>
          <w:rFonts w:eastAsia="仿宋_GB2312"/>
          <w:color w:val="000000"/>
          <w:sz w:val="32"/>
          <w:szCs w:val="32"/>
        </w:rPr>
        <w:t>、后勤保障等经济业务，</w:t>
      </w:r>
      <w:r w:rsidRPr="00B323E3">
        <w:rPr>
          <w:rFonts w:eastAsia="仿宋_GB2312"/>
          <w:color w:val="000000"/>
          <w:sz w:val="32"/>
          <w:szCs w:val="32"/>
        </w:rPr>
        <w:t>取得合法凭证</w:t>
      </w:r>
      <w:r w:rsidR="00152C14" w:rsidRPr="00B323E3">
        <w:rPr>
          <w:rFonts w:eastAsia="仿宋_GB2312"/>
          <w:color w:val="000000"/>
          <w:sz w:val="32"/>
          <w:szCs w:val="32"/>
        </w:rPr>
        <w:t>的</w:t>
      </w:r>
      <w:r w:rsidR="008222AF" w:rsidRPr="00B323E3">
        <w:rPr>
          <w:rFonts w:eastAsia="仿宋_GB2312"/>
          <w:color w:val="000000"/>
          <w:sz w:val="32"/>
          <w:szCs w:val="32"/>
        </w:rPr>
        <w:t>经济业务</w:t>
      </w:r>
      <w:r w:rsidR="00152C14" w:rsidRPr="00B323E3">
        <w:rPr>
          <w:rFonts w:eastAsia="仿宋_GB2312"/>
          <w:color w:val="000000"/>
          <w:sz w:val="32"/>
          <w:szCs w:val="32"/>
        </w:rPr>
        <w:t>行为</w:t>
      </w:r>
      <w:r w:rsidRPr="00B323E3">
        <w:rPr>
          <w:rFonts w:eastAsia="仿宋_GB2312"/>
          <w:color w:val="000000"/>
          <w:sz w:val="32"/>
          <w:szCs w:val="32"/>
        </w:rPr>
        <w:t>。</w:t>
      </w:r>
    </w:p>
    <w:p w:rsidR="00585A7F" w:rsidRPr="00B323E3" w:rsidRDefault="00051C29" w:rsidP="00B323E3">
      <w:pPr>
        <w:spacing w:line="460" w:lineRule="exact"/>
        <w:ind w:firstLineChars="196" w:firstLine="63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第二条</w:t>
      </w:r>
      <w:r w:rsidRPr="00B323E3">
        <w:rPr>
          <w:rFonts w:eastAsia="仿宋_GB2312"/>
          <w:color w:val="000000"/>
          <w:sz w:val="32"/>
          <w:szCs w:val="32"/>
        </w:rPr>
        <w:t xml:space="preserve">　</w:t>
      </w:r>
      <w:r w:rsidR="00152C14" w:rsidRPr="00B323E3">
        <w:rPr>
          <w:rFonts w:eastAsia="仿宋_GB2312"/>
          <w:color w:val="000000"/>
          <w:sz w:val="32"/>
          <w:szCs w:val="32"/>
        </w:rPr>
        <w:t>经费报销</w:t>
      </w:r>
      <w:r w:rsidRPr="00B323E3">
        <w:rPr>
          <w:rFonts w:eastAsia="仿宋_GB2312"/>
          <w:color w:val="000000"/>
          <w:sz w:val="32"/>
          <w:szCs w:val="32"/>
        </w:rPr>
        <w:t>必须严格执行国家</w:t>
      </w:r>
      <w:r w:rsidR="0007431E" w:rsidRPr="00B323E3">
        <w:rPr>
          <w:rFonts w:eastAsia="仿宋_GB2312"/>
          <w:color w:val="000000"/>
          <w:sz w:val="32"/>
          <w:szCs w:val="32"/>
        </w:rPr>
        <w:t>、上级及我校有关的</w:t>
      </w:r>
      <w:r w:rsidR="00152C14" w:rsidRPr="00B323E3">
        <w:rPr>
          <w:rFonts w:eastAsia="仿宋_GB2312"/>
          <w:color w:val="000000"/>
          <w:sz w:val="32"/>
          <w:szCs w:val="32"/>
        </w:rPr>
        <w:t>财务规章制度，在预算项目和会计科目</w:t>
      </w:r>
      <w:r w:rsidRPr="00B323E3">
        <w:rPr>
          <w:rFonts w:eastAsia="仿宋_GB2312"/>
          <w:color w:val="000000"/>
          <w:sz w:val="32"/>
          <w:szCs w:val="32"/>
        </w:rPr>
        <w:t>规定的</w:t>
      </w:r>
      <w:r w:rsidR="00152C14" w:rsidRPr="00B323E3">
        <w:rPr>
          <w:rFonts w:eastAsia="仿宋_GB2312"/>
          <w:color w:val="000000"/>
          <w:sz w:val="32"/>
          <w:szCs w:val="32"/>
        </w:rPr>
        <w:t>范围内</w:t>
      </w:r>
      <w:r w:rsidRPr="00B323E3">
        <w:rPr>
          <w:rFonts w:eastAsia="仿宋_GB2312"/>
          <w:color w:val="000000"/>
          <w:sz w:val="32"/>
          <w:szCs w:val="32"/>
        </w:rPr>
        <w:t>开支。根据财权和事权相结合的原则，明确各单位和负责人的经济权限和经济职责。</w:t>
      </w:r>
    </w:p>
    <w:p w:rsidR="003D1FE0" w:rsidRPr="00B323E3" w:rsidRDefault="008222AF" w:rsidP="00B323E3">
      <w:pPr>
        <w:spacing w:line="460" w:lineRule="exact"/>
        <w:ind w:firstLineChars="196" w:firstLine="630"/>
        <w:rPr>
          <w:rFonts w:eastAsia="仿宋_GB2312"/>
          <w:bCs/>
          <w:color w:val="000000"/>
          <w:sz w:val="32"/>
          <w:szCs w:val="32"/>
        </w:rPr>
      </w:pPr>
      <w:r w:rsidRPr="00B323E3">
        <w:rPr>
          <w:rFonts w:eastAsia="仿宋_GB2312"/>
          <w:b/>
          <w:bCs/>
          <w:color w:val="000000"/>
          <w:sz w:val="32"/>
          <w:szCs w:val="32"/>
        </w:rPr>
        <w:t>第三条</w:t>
      </w:r>
      <w:r w:rsidRPr="00B323E3">
        <w:rPr>
          <w:rFonts w:eastAsia="仿宋_GB2312"/>
          <w:bCs/>
          <w:color w:val="000000"/>
          <w:sz w:val="32"/>
          <w:szCs w:val="32"/>
        </w:rPr>
        <w:t xml:space="preserve">  </w:t>
      </w:r>
      <w:r w:rsidR="0007431E" w:rsidRPr="00B323E3">
        <w:rPr>
          <w:rFonts w:eastAsia="仿宋_GB2312"/>
          <w:bCs/>
          <w:color w:val="000000"/>
          <w:sz w:val="32"/>
          <w:szCs w:val="32"/>
        </w:rPr>
        <w:t>经费报销实行审批人备案制度。即各单位须明确本单位各类经费</w:t>
      </w:r>
      <w:r w:rsidR="00C91BFE" w:rsidRPr="00B323E3">
        <w:rPr>
          <w:rFonts w:eastAsia="仿宋_GB2312"/>
          <w:bCs/>
          <w:color w:val="000000"/>
          <w:sz w:val="32"/>
          <w:szCs w:val="32"/>
        </w:rPr>
        <w:t>审批人</w:t>
      </w:r>
      <w:r w:rsidR="0007431E" w:rsidRPr="00B323E3">
        <w:rPr>
          <w:rFonts w:eastAsia="仿宋_GB2312"/>
          <w:bCs/>
          <w:color w:val="000000"/>
          <w:sz w:val="32"/>
          <w:szCs w:val="32"/>
        </w:rPr>
        <w:t>或授权审批人（审批人</w:t>
      </w:r>
      <w:r w:rsidR="007C6AA7" w:rsidRPr="00B323E3">
        <w:rPr>
          <w:rFonts w:eastAsia="仿宋_GB2312"/>
          <w:bCs/>
          <w:color w:val="000000"/>
          <w:sz w:val="32"/>
          <w:szCs w:val="32"/>
        </w:rPr>
        <w:t>由</w:t>
      </w:r>
      <w:r w:rsidR="00DD66B0" w:rsidRPr="00B323E3">
        <w:rPr>
          <w:rFonts w:eastAsia="仿宋_GB2312"/>
          <w:bCs/>
          <w:color w:val="000000"/>
          <w:sz w:val="32"/>
          <w:szCs w:val="32"/>
        </w:rPr>
        <w:t>于工作原因外出时间较长，可授权审批人）</w:t>
      </w:r>
      <w:r w:rsidR="00C91BFE" w:rsidRPr="00B323E3">
        <w:rPr>
          <w:rFonts w:eastAsia="仿宋_GB2312"/>
          <w:bCs/>
          <w:color w:val="000000"/>
          <w:sz w:val="32"/>
          <w:szCs w:val="32"/>
        </w:rPr>
        <w:t>，</w:t>
      </w:r>
      <w:r w:rsidR="0007431E" w:rsidRPr="00B323E3">
        <w:rPr>
          <w:rFonts w:eastAsia="仿宋_GB2312"/>
          <w:bCs/>
          <w:color w:val="000000"/>
          <w:sz w:val="32"/>
          <w:szCs w:val="32"/>
        </w:rPr>
        <w:t>将</w:t>
      </w:r>
      <w:r w:rsidR="00C91BFE" w:rsidRPr="00B323E3">
        <w:rPr>
          <w:rFonts w:eastAsia="仿宋_GB2312"/>
          <w:bCs/>
          <w:color w:val="000000"/>
          <w:sz w:val="32"/>
          <w:szCs w:val="32"/>
        </w:rPr>
        <w:t>预留签名样式</w:t>
      </w:r>
      <w:r w:rsidR="00DD66B0" w:rsidRPr="00B323E3">
        <w:rPr>
          <w:rFonts w:eastAsia="仿宋_GB2312"/>
          <w:bCs/>
          <w:color w:val="000000"/>
          <w:sz w:val="32"/>
          <w:szCs w:val="32"/>
        </w:rPr>
        <w:t>或授权委托</w:t>
      </w:r>
      <w:r w:rsidR="00C91BFE" w:rsidRPr="00B323E3">
        <w:rPr>
          <w:rFonts w:eastAsia="仿宋_GB2312"/>
          <w:bCs/>
          <w:color w:val="000000"/>
          <w:sz w:val="32"/>
          <w:szCs w:val="32"/>
        </w:rPr>
        <w:t>报财务处备案。</w:t>
      </w:r>
    </w:p>
    <w:p w:rsidR="003D1FE0" w:rsidRPr="00B323E3" w:rsidRDefault="003D1FE0" w:rsidP="00B323E3">
      <w:pPr>
        <w:spacing w:line="460" w:lineRule="exact"/>
        <w:ind w:firstLineChars="196" w:firstLine="630"/>
        <w:rPr>
          <w:rFonts w:eastAsia="仿宋_GB2312"/>
          <w:bCs/>
          <w:color w:val="000000"/>
          <w:sz w:val="32"/>
          <w:szCs w:val="32"/>
        </w:rPr>
      </w:pPr>
      <w:r w:rsidRPr="00B323E3">
        <w:rPr>
          <w:rFonts w:eastAsia="仿宋_GB2312"/>
          <w:b/>
          <w:bCs/>
          <w:color w:val="000000"/>
          <w:sz w:val="32"/>
          <w:szCs w:val="32"/>
        </w:rPr>
        <w:t>第四条</w:t>
      </w:r>
      <w:r w:rsidRPr="00B323E3">
        <w:rPr>
          <w:rFonts w:eastAsia="仿宋_GB2312"/>
          <w:bCs/>
          <w:color w:val="000000"/>
          <w:sz w:val="32"/>
          <w:szCs w:val="32"/>
        </w:rPr>
        <w:t xml:space="preserve">  </w:t>
      </w:r>
      <w:r w:rsidRPr="00B323E3">
        <w:rPr>
          <w:rFonts w:eastAsia="仿宋_GB2312"/>
          <w:bCs/>
          <w:color w:val="000000"/>
          <w:sz w:val="32"/>
          <w:szCs w:val="32"/>
        </w:rPr>
        <w:t>经费报销须严格审批手续。每笔经费报销</w:t>
      </w:r>
      <w:r w:rsidR="00727A7F" w:rsidRPr="00B323E3">
        <w:rPr>
          <w:rFonts w:eastAsia="仿宋_GB2312"/>
          <w:bCs/>
          <w:color w:val="000000"/>
          <w:sz w:val="32"/>
          <w:szCs w:val="32"/>
        </w:rPr>
        <w:t>通常</w:t>
      </w:r>
      <w:r w:rsidR="00E74956" w:rsidRPr="00B323E3">
        <w:rPr>
          <w:rFonts w:eastAsia="仿宋_GB2312"/>
          <w:bCs/>
          <w:color w:val="000000"/>
          <w:sz w:val="32"/>
          <w:szCs w:val="32"/>
        </w:rPr>
        <w:t>需</w:t>
      </w:r>
      <w:r w:rsidRPr="00B323E3">
        <w:rPr>
          <w:rFonts w:eastAsia="仿宋_GB2312"/>
          <w:bCs/>
          <w:color w:val="000000"/>
          <w:sz w:val="32"/>
          <w:szCs w:val="32"/>
        </w:rPr>
        <w:t>三人</w:t>
      </w:r>
      <w:r w:rsidR="00E74956" w:rsidRPr="00B323E3">
        <w:rPr>
          <w:rFonts w:eastAsia="仿宋_GB2312"/>
          <w:bCs/>
          <w:color w:val="000000"/>
          <w:sz w:val="32"/>
          <w:szCs w:val="32"/>
        </w:rPr>
        <w:t>签字</w:t>
      </w:r>
      <w:r w:rsidRPr="00B323E3">
        <w:rPr>
          <w:rFonts w:eastAsia="仿宋_GB2312"/>
          <w:bCs/>
          <w:color w:val="000000"/>
          <w:sz w:val="32"/>
          <w:szCs w:val="32"/>
        </w:rPr>
        <w:t>即审批人、经手人、报销人</w:t>
      </w:r>
      <w:r w:rsidR="00727A7F" w:rsidRPr="00B323E3">
        <w:rPr>
          <w:rFonts w:eastAsia="仿宋_GB2312"/>
          <w:bCs/>
          <w:color w:val="000000"/>
          <w:sz w:val="32"/>
          <w:szCs w:val="32"/>
        </w:rPr>
        <w:t>，</w:t>
      </w:r>
      <w:r w:rsidR="00E74956" w:rsidRPr="00B323E3">
        <w:rPr>
          <w:rFonts w:eastAsia="仿宋_GB2312"/>
          <w:bCs/>
          <w:color w:val="000000"/>
          <w:sz w:val="32"/>
          <w:szCs w:val="32"/>
        </w:rPr>
        <w:t>大额经费报销还需</w:t>
      </w:r>
      <w:r w:rsidR="00727A7F" w:rsidRPr="00B323E3">
        <w:rPr>
          <w:rFonts w:eastAsia="仿宋_GB2312"/>
          <w:bCs/>
          <w:color w:val="000000"/>
          <w:sz w:val="32"/>
          <w:szCs w:val="32"/>
        </w:rPr>
        <w:t>校</w:t>
      </w:r>
      <w:r w:rsidR="00E74956" w:rsidRPr="00B323E3">
        <w:rPr>
          <w:rFonts w:eastAsia="仿宋_GB2312"/>
          <w:bCs/>
          <w:color w:val="000000"/>
          <w:sz w:val="32"/>
          <w:szCs w:val="32"/>
        </w:rPr>
        <w:t>领导</w:t>
      </w:r>
      <w:r w:rsidR="00727A7F" w:rsidRPr="00B323E3">
        <w:rPr>
          <w:rFonts w:eastAsia="仿宋_GB2312"/>
          <w:bCs/>
          <w:color w:val="000000"/>
          <w:sz w:val="32"/>
          <w:szCs w:val="32"/>
        </w:rPr>
        <w:t>加批</w:t>
      </w:r>
      <w:r w:rsidR="0086014D" w:rsidRPr="00B323E3">
        <w:rPr>
          <w:rFonts w:eastAsia="仿宋_GB2312"/>
          <w:bCs/>
          <w:color w:val="000000"/>
          <w:sz w:val="32"/>
          <w:szCs w:val="32"/>
        </w:rPr>
        <w:t>等</w:t>
      </w:r>
      <w:r w:rsidR="00E74956" w:rsidRPr="00B323E3">
        <w:rPr>
          <w:rFonts w:eastAsia="仿宋_GB2312"/>
          <w:bCs/>
          <w:color w:val="000000"/>
          <w:sz w:val="32"/>
          <w:szCs w:val="32"/>
        </w:rPr>
        <w:t>。</w:t>
      </w:r>
    </w:p>
    <w:p w:rsidR="00C91BFE" w:rsidRPr="00B323E3" w:rsidRDefault="00E74956" w:rsidP="00B323E3">
      <w:pPr>
        <w:spacing w:line="460" w:lineRule="exact"/>
        <w:ind w:firstLineChars="196" w:firstLine="630"/>
        <w:rPr>
          <w:rFonts w:eastAsia="仿宋_GB2312"/>
          <w:bCs/>
          <w:color w:val="000000"/>
          <w:sz w:val="32"/>
          <w:szCs w:val="32"/>
        </w:rPr>
      </w:pPr>
      <w:r w:rsidRPr="00B323E3">
        <w:rPr>
          <w:rFonts w:eastAsia="仿宋_GB2312"/>
          <w:b/>
          <w:bCs/>
          <w:color w:val="000000"/>
          <w:sz w:val="32"/>
          <w:szCs w:val="32"/>
        </w:rPr>
        <w:t>第五</w:t>
      </w:r>
      <w:r w:rsidR="003D1FE0" w:rsidRPr="00B323E3">
        <w:rPr>
          <w:rFonts w:eastAsia="仿宋_GB2312"/>
          <w:b/>
          <w:bCs/>
          <w:color w:val="000000"/>
          <w:sz w:val="32"/>
          <w:szCs w:val="32"/>
        </w:rPr>
        <w:t>条</w:t>
      </w:r>
      <w:r w:rsidR="003D1FE0" w:rsidRPr="00B323E3">
        <w:rPr>
          <w:rFonts w:eastAsia="仿宋_GB2312"/>
          <w:bCs/>
          <w:color w:val="000000"/>
          <w:sz w:val="32"/>
          <w:szCs w:val="32"/>
        </w:rPr>
        <w:t xml:space="preserve">　经费报销时</w:t>
      </w:r>
      <w:r w:rsidR="0086014D" w:rsidRPr="00B323E3">
        <w:rPr>
          <w:rFonts w:eastAsia="仿宋_GB2312"/>
          <w:bCs/>
          <w:color w:val="000000"/>
          <w:sz w:val="32"/>
          <w:szCs w:val="32"/>
        </w:rPr>
        <w:t>须</w:t>
      </w:r>
      <w:r w:rsidR="003D1FE0" w:rsidRPr="00B323E3">
        <w:rPr>
          <w:rFonts w:eastAsia="仿宋_GB2312"/>
          <w:bCs/>
          <w:color w:val="000000"/>
          <w:sz w:val="32"/>
          <w:szCs w:val="32"/>
        </w:rPr>
        <w:t>单据有效、附件齐全。经费报销时需</w:t>
      </w:r>
      <w:r w:rsidR="003D1FE0" w:rsidRPr="00B323E3">
        <w:rPr>
          <w:rFonts w:eastAsia="仿宋_GB2312"/>
          <w:bCs/>
          <w:color w:val="000000"/>
          <w:sz w:val="32"/>
          <w:szCs w:val="32"/>
        </w:rPr>
        <w:lastRenderedPageBreak/>
        <w:t>持有效单据，执行《关于进一步规范财务报销单据的通知》（南特师〔</w:t>
      </w:r>
      <w:r w:rsidR="003D1FE0" w:rsidRPr="00B323E3">
        <w:rPr>
          <w:rFonts w:eastAsia="仿宋_GB2312"/>
          <w:bCs/>
          <w:color w:val="000000"/>
          <w:sz w:val="32"/>
          <w:szCs w:val="32"/>
        </w:rPr>
        <w:t>2016</w:t>
      </w:r>
      <w:r w:rsidR="003D1FE0" w:rsidRPr="00B323E3">
        <w:rPr>
          <w:rFonts w:eastAsia="仿宋_GB2312"/>
          <w:bCs/>
          <w:color w:val="000000"/>
          <w:sz w:val="32"/>
          <w:szCs w:val="32"/>
        </w:rPr>
        <w:t>〕</w:t>
      </w:r>
      <w:r w:rsidR="003D1FE0" w:rsidRPr="00B323E3">
        <w:rPr>
          <w:rFonts w:eastAsia="仿宋_GB2312"/>
          <w:bCs/>
          <w:color w:val="000000"/>
          <w:sz w:val="32"/>
          <w:szCs w:val="32"/>
        </w:rPr>
        <w:t>63</w:t>
      </w:r>
      <w:r w:rsidR="003D1FE0" w:rsidRPr="00B323E3">
        <w:rPr>
          <w:rFonts w:eastAsia="仿宋_GB2312"/>
          <w:bCs/>
          <w:color w:val="000000"/>
          <w:sz w:val="32"/>
          <w:szCs w:val="32"/>
        </w:rPr>
        <w:t>号）的相关规定。</w:t>
      </w:r>
      <w:r w:rsidRPr="00B323E3">
        <w:rPr>
          <w:rFonts w:eastAsia="仿宋_GB2312"/>
          <w:bCs/>
          <w:color w:val="000000"/>
          <w:sz w:val="32"/>
          <w:szCs w:val="32"/>
        </w:rPr>
        <w:t>附件</w:t>
      </w:r>
      <w:r w:rsidR="003D1FE0" w:rsidRPr="00B323E3">
        <w:rPr>
          <w:rFonts w:eastAsia="仿宋_GB2312"/>
          <w:bCs/>
          <w:color w:val="000000"/>
          <w:sz w:val="32"/>
          <w:szCs w:val="32"/>
        </w:rPr>
        <w:t>除有效单据外，尚需根据经费使用性质不同，提供中标通知书、资产入库单、学校办公会办文单等各类附件。</w:t>
      </w:r>
    </w:p>
    <w:p w:rsidR="00AA3A82" w:rsidRPr="00B323E3" w:rsidRDefault="00E74956" w:rsidP="00B323E3">
      <w:pPr>
        <w:spacing w:line="460" w:lineRule="exact"/>
        <w:ind w:firstLineChars="196" w:firstLine="630"/>
        <w:rPr>
          <w:rFonts w:eastAsia="仿宋_GB2312"/>
          <w:bCs/>
          <w:color w:val="000000"/>
          <w:sz w:val="32"/>
          <w:szCs w:val="32"/>
        </w:rPr>
      </w:pPr>
      <w:r w:rsidRPr="00B323E3">
        <w:rPr>
          <w:rFonts w:eastAsia="仿宋_GB2312"/>
          <w:b/>
          <w:bCs/>
          <w:color w:val="000000"/>
          <w:sz w:val="32"/>
          <w:szCs w:val="32"/>
        </w:rPr>
        <w:t>第六条</w:t>
      </w:r>
      <w:r w:rsidRPr="00B323E3">
        <w:rPr>
          <w:rFonts w:eastAsia="仿宋_GB2312"/>
          <w:b/>
          <w:bCs/>
          <w:color w:val="000000"/>
          <w:sz w:val="32"/>
          <w:szCs w:val="32"/>
        </w:rPr>
        <w:t xml:space="preserve"> </w:t>
      </w:r>
      <w:r w:rsidRPr="00B323E3">
        <w:rPr>
          <w:rFonts w:eastAsia="仿宋_GB2312"/>
          <w:bCs/>
          <w:color w:val="000000"/>
          <w:sz w:val="32"/>
          <w:szCs w:val="32"/>
        </w:rPr>
        <w:t xml:space="preserve"> </w:t>
      </w:r>
      <w:r w:rsidRPr="00B323E3">
        <w:rPr>
          <w:rFonts w:eastAsia="仿宋_GB2312"/>
          <w:bCs/>
          <w:color w:val="000000"/>
          <w:sz w:val="32"/>
          <w:szCs w:val="32"/>
        </w:rPr>
        <w:t>经费报销须及时。原则上经济业务发生后</w:t>
      </w:r>
      <w:r w:rsidR="00370B55" w:rsidRPr="00B323E3">
        <w:rPr>
          <w:rFonts w:eastAsia="仿宋_GB2312"/>
          <w:bCs/>
          <w:color w:val="000000"/>
          <w:sz w:val="32"/>
          <w:szCs w:val="32"/>
        </w:rPr>
        <w:t>超过三个月票据不予报销，</w:t>
      </w:r>
      <w:r w:rsidR="00AA3A82" w:rsidRPr="00B323E3">
        <w:rPr>
          <w:rFonts w:eastAsia="仿宋_GB2312"/>
          <w:bCs/>
          <w:color w:val="000000"/>
          <w:sz w:val="32"/>
          <w:szCs w:val="32"/>
        </w:rPr>
        <w:t>预付</w:t>
      </w:r>
      <w:r w:rsidR="0086014D" w:rsidRPr="00B323E3">
        <w:rPr>
          <w:rFonts w:eastAsia="仿宋_GB2312"/>
          <w:bCs/>
          <w:color w:val="000000"/>
          <w:sz w:val="32"/>
          <w:szCs w:val="32"/>
        </w:rPr>
        <w:t>款项应年底</w:t>
      </w:r>
      <w:r w:rsidR="00AA3A82" w:rsidRPr="00B323E3">
        <w:rPr>
          <w:rFonts w:eastAsia="仿宋_GB2312"/>
          <w:bCs/>
          <w:color w:val="000000"/>
          <w:sz w:val="32"/>
          <w:szCs w:val="32"/>
        </w:rPr>
        <w:t>还清，</w:t>
      </w:r>
      <w:r w:rsidR="00370B55" w:rsidRPr="00B323E3">
        <w:rPr>
          <w:rFonts w:eastAsia="仿宋_GB2312"/>
          <w:bCs/>
          <w:color w:val="000000"/>
          <w:sz w:val="32"/>
          <w:szCs w:val="32"/>
        </w:rPr>
        <w:t>特殊情况须报销人出具书面说明，经财务负责人审批后，方可报销。</w:t>
      </w:r>
    </w:p>
    <w:p w:rsidR="00585A7F" w:rsidRPr="00B323E3" w:rsidRDefault="00051C29" w:rsidP="00B323E3">
      <w:pPr>
        <w:spacing w:line="460" w:lineRule="exact"/>
        <w:ind w:firstLineChars="196" w:firstLine="63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</w:t>
      </w:r>
      <w:r w:rsidR="00370B55" w:rsidRPr="00B323E3">
        <w:rPr>
          <w:rFonts w:eastAsia="仿宋_GB2312"/>
          <w:b/>
          <w:color w:val="000000"/>
          <w:sz w:val="32"/>
          <w:szCs w:val="32"/>
        </w:rPr>
        <w:t>七</w:t>
      </w:r>
      <w:r w:rsidRPr="00B323E3">
        <w:rPr>
          <w:rFonts w:eastAsia="仿宋_GB2312"/>
          <w:b/>
          <w:color w:val="000000"/>
          <w:sz w:val="32"/>
          <w:szCs w:val="32"/>
        </w:rPr>
        <w:t>条</w:t>
      </w:r>
      <w:r w:rsidRPr="00B323E3">
        <w:rPr>
          <w:rFonts w:eastAsia="仿宋_GB2312"/>
          <w:color w:val="000000"/>
          <w:sz w:val="32"/>
          <w:szCs w:val="32"/>
        </w:rPr>
        <w:t xml:space="preserve">　</w:t>
      </w:r>
      <w:r w:rsidR="00434419" w:rsidRPr="00B323E3">
        <w:rPr>
          <w:rFonts w:eastAsia="仿宋_GB2312"/>
          <w:color w:val="000000"/>
          <w:sz w:val="32"/>
          <w:szCs w:val="32"/>
        </w:rPr>
        <w:t>校内预算安排的</w:t>
      </w:r>
      <w:r w:rsidR="000D5B10" w:rsidRPr="00B323E3">
        <w:rPr>
          <w:rFonts w:eastAsia="仿宋_GB2312"/>
          <w:color w:val="000000"/>
          <w:sz w:val="32"/>
          <w:szCs w:val="32"/>
        </w:rPr>
        <w:t>部门</w:t>
      </w:r>
      <w:r w:rsidR="00434419" w:rsidRPr="00B323E3">
        <w:rPr>
          <w:rFonts w:eastAsia="仿宋_GB2312"/>
          <w:color w:val="000000"/>
          <w:sz w:val="32"/>
          <w:szCs w:val="32"/>
        </w:rPr>
        <w:t>经费</w:t>
      </w:r>
      <w:r w:rsidRPr="00B323E3">
        <w:rPr>
          <w:rFonts w:eastAsia="仿宋_GB2312"/>
          <w:color w:val="000000"/>
          <w:sz w:val="32"/>
          <w:szCs w:val="32"/>
        </w:rPr>
        <w:t>采取</w:t>
      </w:r>
      <w:r w:rsidRPr="00B323E3">
        <w:rPr>
          <w:rFonts w:eastAsia="仿宋_GB2312"/>
          <w:color w:val="000000"/>
          <w:sz w:val="32"/>
          <w:szCs w:val="32"/>
        </w:rPr>
        <w:t>“</w:t>
      </w:r>
      <w:r w:rsidRPr="00B323E3">
        <w:rPr>
          <w:rFonts w:eastAsia="仿宋_GB2312"/>
          <w:color w:val="000000"/>
          <w:sz w:val="32"/>
          <w:szCs w:val="32"/>
        </w:rPr>
        <w:t>定额分配，切块包干，自主使用</w:t>
      </w:r>
      <w:r w:rsidRPr="00B323E3">
        <w:rPr>
          <w:rFonts w:eastAsia="仿宋_GB2312"/>
          <w:color w:val="000000"/>
          <w:sz w:val="32"/>
          <w:szCs w:val="32"/>
        </w:rPr>
        <w:t>”</w:t>
      </w:r>
      <w:r w:rsidRPr="00B323E3">
        <w:rPr>
          <w:rFonts w:eastAsia="仿宋_GB2312"/>
          <w:color w:val="000000"/>
          <w:sz w:val="32"/>
          <w:szCs w:val="32"/>
        </w:rPr>
        <w:t>的管理办法</w:t>
      </w:r>
      <w:r w:rsidR="00434419" w:rsidRPr="00B323E3">
        <w:rPr>
          <w:rFonts w:eastAsia="仿宋_GB2312"/>
          <w:color w:val="000000"/>
          <w:sz w:val="32"/>
          <w:szCs w:val="32"/>
        </w:rPr>
        <w:t>，</w:t>
      </w:r>
      <w:r w:rsidR="00106BB2" w:rsidRPr="00B323E3">
        <w:rPr>
          <w:rFonts w:eastAsia="仿宋_GB2312"/>
          <w:color w:val="000000"/>
          <w:sz w:val="32"/>
          <w:szCs w:val="32"/>
        </w:rPr>
        <w:t>报销规定</w:t>
      </w:r>
      <w:r w:rsidR="00434419" w:rsidRPr="00B323E3">
        <w:rPr>
          <w:rFonts w:eastAsia="仿宋_GB2312"/>
          <w:color w:val="000000"/>
          <w:sz w:val="32"/>
          <w:szCs w:val="32"/>
        </w:rPr>
        <w:t>如下：</w:t>
      </w:r>
    </w:p>
    <w:p w:rsidR="00585A7F" w:rsidRPr="00B323E3" w:rsidRDefault="00051C29" w:rsidP="00B323E3">
      <w:pPr>
        <w:spacing w:line="4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1</w:t>
      </w:r>
      <w:r w:rsidRPr="00B323E3">
        <w:rPr>
          <w:rFonts w:eastAsia="仿宋_GB2312"/>
          <w:color w:val="000000"/>
          <w:sz w:val="32"/>
          <w:szCs w:val="32"/>
        </w:rPr>
        <w:t>、经费</w:t>
      </w:r>
      <w:r w:rsidR="00434419" w:rsidRPr="00B323E3">
        <w:rPr>
          <w:rFonts w:eastAsia="仿宋_GB2312"/>
          <w:color w:val="000000"/>
          <w:sz w:val="32"/>
          <w:szCs w:val="32"/>
        </w:rPr>
        <w:t>报销</w:t>
      </w:r>
      <w:r w:rsidRPr="00B323E3">
        <w:rPr>
          <w:rFonts w:eastAsia="仿宋_GB2312"/>
          <w:color w:val="000000"/>
          <w:sz w:val="32"/>
          <w:szCs w:val="32"/>
        </w:rPr>
        <w:t>单笔金额</w:t>
      </w:r>
      <w:r w:rsidRPr="00B323E3">
        <w:rPr>
          <w:rFonts w:eastAsia="仿宋_GB2312"/>
          <w:color w:val="000000"/>
          <w:sz w:val="32"/>
          <w:szCs w:val="32"/>
        </w:rPr>
        <w:t>5000</w:t>
      </w:r>
      <w:r w:rsidRPr="00B323E3">
        <w:rPr>
          <w:rFonts w:eastAsia="仿宋_GB2312"/>
          <w:color w:val="000000"/>
          <w:sz w:val="32"/>
          <w:szCs w:val="32"/>
        </w:rPr>
        <w:t>元（含）以下，二级单位党政负责人双签；</w:t>
      </w:r>
      <w:r w:rsidRPr="00B323E3">
        <w:rPr>
          <w:rFonts w:eastAsia="仿宋_GB2312"/>
          <w:color w:val="000000"/>
          <w:sz w:val="32"/>
          <w:szCs w:val="32"/>
        </w:rPr>
        <w:t xml:space="preserve"> </w:t>
      </w:r>
      <w:r w:rsidR="00D06823" w:rsidRPr="00B323E3">
        <w:rPr>
          <w:rFonts w:eastAsia="仿宋_GB2312"/>
          <w:color w:val="000000"/>
          <w:sz w:val="32"/>
          <w:szCs w:val="32"/>
        </w:rPr>
        <w:t>单笔金额</w:t>
      </w:r>
      <w:r w:rsidRPr="00B323E3">
        <w:rPr>
          <w:rFonts w:eastAsia="仿宋_GB2312"/>
          <w:color w:val="000000"/>
          <w:sz w:val="32"/>
          <w:szCs w:val="32"/>
        </w:rPr>
        <w:t>5000</w:t>
      </w:r>
      <w:r w:rsidRPr="00B323E3">
        <w:rPr>
          <w:rFonts w:eastAsia="仿宋_GB2312"/>
          <w:color w:val="000000"/>
          <w:sz w:val="32"/>
          <w:szCs w:val="32"/>
        </w:rPr>
        <w:t>元以</w:t>
      </w:r>
      <w:r w:rsidR="00D06823" w:rsidRPr="00B323E3">
        <w:rPr>
          <w:rFonts w:eastAsia="仿宋_GB2312"/>
          <w:color w:val="000000"/>
          <w:sz w:val="32"/>
          <w:szCs w:val="32"/>
        </w:rPr>
        <w:t>上的支出</w:t>
      </w:r>
      <w:r w:rsidRPr="00B323E3">
        <w:rPr>
          <w:rFonts w:eastAsia="仿宋_GB2312"/>
          <w:color w:val="000000"/>
          <w:sz w:val="32"/>
          <w:szCs w:val="32"/>
        </w:rPr>
        <w:t>报分管校领导审批。</w:t>
      </w:r>
      <w:r w:rsidR="00865E10" w:rsidRPr="00B323E3">
        <w:rPr>
          <w:rFonts w:eastAsia="仿宋_GB2312"/>
          <w:color w:val="000000"/>
          <w:sz w:val="32"/>
          <w:szCs w:val="32"/>
        </w:rPr>
        <w:t>具有审批权限的二级单位负责人使用本单位经费报销时，均报分管校领导审批。</w:t>
      </w:r>
    </w:p>
    <w:p w:rsidR="00585A7F" w:rsidRPr="00B323E3" w:rsidRDefault="00051C29" w:rsidP="00B323E3">
      <w:pPr>
        <w:spacing w:line="4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2</w:t>
      </w:r>
      <w:r w:rsidRPr="00B323E3">
        <w:rPr>
          <w:rFonts w:eastAsia="仿宋_GB2312"/>
          <w:color w:val="000000"/>
          <w:sz w:val="32"/>
          <w:szCs w:val="32"/>
        </w:rPr>
        <w:t>、</w:t>
      </w:r>
      <w:r w:rsidR="00865E10" w:rsidRPr="00B323E3">
        <w:rPr>
          <w:rFonts w:eastAsia="仿宋_GB2312"/>
          <w:color w:val="000000"/>
          <w:sz w:val="32"/>
          <w:szCs w:val="32"/>
        </w:rPr>
        <w:t>因公务发生的差旅费执行《南京特殊教育师范学院国内差旅费管理暂行办法（试行）》规定要求，按第三条第</w:t>
      </w:r>
      <w:r w:rsidR="00865E10" w:rsidRPr="00B323E3">
        <w:rPr>
          <w:rFonts w:eastAsia="仿宋_GB2312"/>
          <w:color w:val="000000"/>
          <w:sz w:val="32"/>
          <w:szCs w:val="32"/>
        </w:rPr>
        <w:t>1</w:t>
      </w:r>
      <w:r w:rsidR="00865E10" w:rsidRPr="00B323E3">
        <w:rPr>
          <w:rFonts w:eastAsia="仿宋_GB2312"/>
          <w:color w:val="000000"/>
          <w:sz w:val="32"/>
          <w:szCs w:val="32"/>
        </w:rPr>
        <w:t>点审批报销。</w:t>
      </w:r>
    </w:p>
    <w:p w:rsidR="00CD412F" w:rsidRPr="00B323E3" w:rsidRDefault="00584E38" w:rsidP="00B323E3">
      <w:pPr>
        <w:spacing w:line="4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</w:t>
      </w:r>
      <w:r w:rsidR="00370B55" w:rsidRPr="00B323E3">
        <w:rPr>
          <w:rFonts w:eastAsia="仿宋_GB2312"/>
          <w:b/>
          <w:color w:val="000000"/>
          <w:sz w:val="32"/>
          <w:szCs w:val="32"/>
        </w:rPr>
        <w:t>八</w:t>
      </w:r>
      <w:r w:rsidRPr="00B323E3">
        <w:rPr>
          <w:rFonts w:eastAsia="仿宋_GB2312"/>
          <w:b/>
          <w:color w:val="000000"/>
          <w:sz w:val="32"/>
          <w:szCs w:val="32"/>
        </w:rPr>
        <w:t>条</w:t>
      </w:r>
      <w:r w:rsidRPr="00B323E3">
        <w:rPr>
          <w:rFonts w:eastAsia="仿宋_GB2312"/>
          <w:color w:val="000000"/>
          <w:sz w:val="32"/>
          <w:szCs w:val="32"/>
        </w:rPr>
        <w:t xml:space="preserve">  </w:t>
      </w:r>
      <w:r w:rsidR="000D5B10" w:rsidRPr="00B323E3">
        <w:rPr>
          <w:rFonts w:eastAsia="仿宋_GB2312"/>
          <w:color w:val="000000"/>
          <w:sz w:val="32"/>
          <w:szCs w:val="32"/>
        </w:rPr>
        <w:t>校内预算</w:t>
      </w:r>
      <w:r w:rsidRPr="00B323E3">
        <w:rPr>
          <w:rFonts w:eastAsia="仿宋_GB2312"/>
          <w:color w:val="000000"/>
          <w:sz w:val="32"/>
          <w:szCs w:val="32"/>
        </w:rPr>
        <w:t>立项的</w:t>
      </w:r>
      <w:r w:rsidR="00CD412F" w:rsidRPr="00B323E3">
        <w:rPr>
          <w:rFonts w:eastAsia="仿宋_GB2312"/>
          <w:color w:val="000000"/>
          <w:sz w:val="32"/>
          <w:szCs w:val="32"/>
        </w:rPr>
        <w:t>课程建设、专业建设、学科建设、实验室建设、人才培养、人才项目以及辅导员专项等项目经费的报销，单笔金额</w:t>
      </w:r>
      <w:r w:rsidR="00CD412F" w:rsidRPr="00B323E3">
        <w:rPr>
          <w:rFonts w:eastAsia="仿宋_GB2312"/>
          <w:color w:val="000000"/>
          <w:sz w:val="32"/>
          <w:szCs w:val="32"/>
        </w:rPr>
        <w:t>5000</w:t>
      </w:r>
      <w:r w:rsidR="00CD412F" w:rsidRPr="00B323E3">
        <w:rPr>
          <w:rFonts w:eastAsia="仿宋_GB2312"/>
          <w:color w:val="000000"/>
          <w:sz w:val="32"/>
          <w:szCs w:val="32"/>
        </w:rPr>
        <w:t>元（含）以下，由项目</w:t>
      </w:r>
      <w:r w:rsidR="000D5B10" w:rsidRPr="00B323E3">
        <w:rPr>
          <w:rFonts w:eastAsia="仿宋_GB2312"/>
          <w:color w:val="000000"/>
          <w:sz w:val="32"/>
          <w:szCs w:val="32"/>
        </w:rPr>
        <w:t>承接</w:t>
      </w:r>
      <w:r w:rsidR="00CD412F" w:rsidRPr="00B323E3">
        <w:rPr>
          <w:rFonts w:eastAsia="仿宋_GB2312"/>
          <w:color w:val="000000"/>
          <w:sz w:val="32"/>
          <w:szCs w:val="32"/>
        </w:rPr>
        <w:t>单位负责人审批；</w:t>
      </w:r>
      <w:r w:rsidR="0018613E" w:rsidRPr="00B323E3">
        <w:rPr>
          <w:rFonts w:eastAsia="仿宋_GB2312"/>
          <w:color w:val="000000"/>
          <w:sz w:val="32"/>
          <w:szCs w:val="32"/>
        </w:rPr>
        <w:t>项目承接单位负责人自己使用</w:t>
      </w:r>
      <w:r w:rsidR="007C6DFA" w:rsidRPr="00B323E3">
        <w:rPr>
          <w:rFonts w:eastAsia="仿宋_GB2312"/>
          <w:color w:val="000000"/>
          <w:sz w:val="32"/>
          <w:szCs w:val="32"/>
        </w:rPr>
        <w:t>该</w:t>
      </w:r>
      <w:r w:rsidR="0018613E" w:rsidRPr="00B323E3">
        <w:rPr>
          <w:rFonts w:eastAsia="仿宋_GB2312"/>
          <w:color w:val="000000"/>
          <w:sz w:val="32"/>
          <w:szCs w:val="32"/>
        </w:rPr>
        <w:t>项目经费，或单笔金额</w:t>
      </w:r>
      <w:r w:rsidR="00CD412F" w:rsidRPr="00B323E3">
        <w:rPr>
          <w:rFonts w:eastAsia="仿宋_GB2312"/>
          <w:color w:val="000000"/>
          <w:sz w:val="32"/>
          <w:szCs w:val="32"/>
        </w:rPr>
        <w:t>5000</w:t>
      </w:r>
      <w:r w:rsidR="00CD412F" w:rsidRPr="00B323E3">
        <w:rPr>
          <w:rFonts w:eastAsia="仿宋_GB2312"/>
          <w:color w:val="000000"/>
          <w:sz w:val="32"/>
          <w:szCs w:val="32"/>
        </w:rPr>
        <w:t>元以上</w:t>
      </w:r>
      <w:r w:rsidR="0018613E" w:rsidRPr="00B323E3">
        <w:rPr>
          <w:rFonts w:eastAsia="仿宋_GB2312"/>
          <w:color w:val="000000"/>
          <w:sz w:val="32"/>
          <w:szCs w:val="32"/>
        </w:rPr>
        <w:t>的</w:t>
      </w:r>
      <w:r w:rsidR="007C6DFA" w:rsidRPr="00B323E3">
        <w:rPr>
          <w:rFonts w:eastAsia="仿宋_GB2312"/>
          <w:color w:val="000000"/>
          <w:sz w:val="32"/>
          <w:szCs w:val="32"/>
        </w:rPr>
        <w:t>支出</w:t>
      </w:r>
      <w:r w:rsidR="0018613E" w:rsidRPr="00B323E3">
        <w:rPr>
          <w:rFonts w:eastAsia="仿宋_GB2312"/>
          <w:color w:val="000000"/>
          <w:sz w:val="32"/>
          <w:szCs w:val="32"/>
        </w:rPr>
        <w:t>由</w:t>
      </w:r>
      <w:r w:rsidR="00CD412F" w:rsidRPr="00B323E3">
        <w:rPr>
          <w:rFonts w:eastAsia="仿宋_GB2312"/>
          <w:color w:val="000000"/>
          <w:sz w:val="32"/>
          <w:szCs w:val="32"/>
        </w:rPr>
        <w:t>预算经费归口管理部门审核</w:t>
      </w:r>
      <w:r w:rsidR="00D06823" w:rsidRPr="00B323E3">
        <w:rPr>
          <w:rFonts w:eastAsia="仿宋_GB2312"/>
          <w:color w:val="000000"/>
          <w:sz w:val="32"/>
          <w:szCs w:val="32"/>
        </w:rPr>
        <w:t>；单笔金额</w:t>
      </w:r>
      <w:r w:rsidR="00CD412F" w:rsidRPr="00B323E3">
        <w:rPr>
          <w:rFonts w:eastAsia="仿宋_GB2312"/>
          <w:color w:val="000000"/>
          <w:sz w:val="32"/>
          <w:szCs w:val="32"/>
        </w:rPr>
        <w:t>万元以上由分管校领导加</w:t>
      </w:r>
      <w:r w:rsidR="007C6DFA" w:rsidRPr="00B323E3">
        <w:rPr>
          <w:rFonts w:eastAsia="仿宋_GB2312"/>
          <w:color w:val="000000"/>
          <w:sz w:val="32"/>
          <w:szCs w:val="32"/>
        </w:rPr>
        <w:t>批</w:t>
      </w:r>
      <w:r w:rsidR="00CD412F" w:rsidRPr="00B323E3">
        <w:rPr>
          <w:rFonts w:eastAsia="仿宋_GB2312"/>
          <w:color w:val="000000"/>
          <w:sz w:val="32"/>
          <w:szCs w:val="32"/>
        </w:rPr>
        <w:t>（另有规定的除外）。</w:t>
      </w:r>
    </w:p>
    <w:p w:rsidR="00584E38" w:rsidRPr="00B323E3" w:rsidRDefault="000D5B10" w:rsidP="00B323E3">
      <w:pPr>
        <w:spacing w:line="460" w:lineRule="exact"/>
        <w:ind w:firstLineChars="200" w:firstLine="643"/>
        <w:rPr>
          <w:rFonts w:eastAsia="仿宋_GB2312"/>
          <w:b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第九条</w:t>
      </w:r>
      <w:r w:rsidR="0018613E" w:rsidRPr="00B323E3">
        <w:rPr>
          <w:rFonts w:eastAsia="仿宋_GB2312"/>
          <w:b/>
          <w:color w:val="000000"/>
          <w:sz w:val="32"/>
          <w:szCs w:val="32"/>
        </w:rPr>
        <w:t xml:space="preserve"> </w:t>
      </w:r>
      <w:r w:rsidR="0018613E" w:rsidRPr="00B323E3">
        <w:rPr>
          <w:rFonts w:eastAsia="仿宋_GB2312"/>
          <w:color w:val="000000"/>
          <w:sz w:val="32"/>
          <w:szCs w:val="32"/>
        </w:rPr>
        <w:t xml:space="preserve"> </w:t>
      </w:r>
      <w:r w:rsidRPr="00B323E3">
        <w:rPr>
          <w:rFonts w:eastAsia="仿宋_GB2312"/>
          <w:color w:val="000000"/>
          <w:sz w:val="32"/>
          <w:szCs w:val="32"/>
        </w:rPr>
        <w:t>立项的科研经费</w:t>
      </w:r>
      <w:r w:rsidR="00921B99" w:rsidRPr="00B323E3">
        <w:rPr>
          <w:rFonts w:eastAsia="仿宋_GB2312"/>
          <w:color w:val="000000"/>
          <w:sz w:val="32"/>
          <w:szCs w:val="32"/>
        </w:rPr>
        <w:t>采用</w:t>
      </w:r>
      <w:r w:rsidR="00921B99" w:rsidRPr="00B323E3">
        <w:rPr>
          <w:rFonts w:eastAsia="仿宋_GB2312"/>
          <w:color w:val="000000"/>
          <w:sz w:val="32"/>
          <w:szCs w:val="32"/>
        </w:rPr>
        <w:t>“</w:t>
      </w:r>
      <w:r w:rsidR="00921B99" w:rsidRPr="00B323E3">
        <w:rPr>
          <w:rFonts w:eastAsia="仿宋_GB2312"/>
          <w:color w:val="000000"/>
          <w:sz w:val="32"/>
          <w:szCs w:val="32"/>
        </w:rPr>
        <w:t>项目负责人制</w:t>
      </w:r>
      <w:r w:rsidR="00921B99" w:rsidRPr="00B323E3">
        <w:rPr>
          <w:rFonts w:eastAsia="仿宋_GB2312"/>
          <w:color w:val="000000"/>
          <w:sz w:val="32"/>
          <w:szCs w:val="32"/>
        </w:rPr>
        <w:t>”</w:t>
      </w:r>
      <w:r w:rsidRPr="00B323E3">
        <w:rPr>
          <w:rFonts w:eastAsia="仿宋_GB2312"/>
          <w:color w:val="000000"/>
          <w:sz w:val="32"/>
          <w:szCs w:val="32"/>
        </w:rPr>
        <w:t>管理办法，</w:t>
      </w:r>
      <w:r w:rsidR="004460D0" w:rsidRPr="00B323E3">
        <w:rPr>
          <w:rFonts w:eastAsia="仿宋_GB2312"/>
          <w:color w:val="000000"/>
          <w:sz w:val="32"/>
          <w:szCs w:val="32"/>
        </w:rPr>
        <w:t>由项目负责人审批</w:t>
      </w:r>
      <w:r w:rsidR="00D81E87" w:rsidRPr="00B323E3">
        <w:rPr>
          <w:rFonts w:eastAsia="仿宋_GB2312"/>
          <w:color w:val="000000"/>
          <w:sz w:val="32"/>
          <w:szCs w:val="32"/>
        </w:rPr>
        <w:t>，</w:t>
      </w:r>
      <w:r w:rsidR="004460D0" w:rsidRPr="00B323E3">
        <w:rPr>
          <w:rFonts w:eastAsia="仿宋_GB2312"/>
          <w:color w:val="000000"/>
          <w:sz w:val="32"/>
          <w:szCs w:val="32"/>
        </w:rPr>
        <w:t>经费</w:t>
      </w:r>
      <w:r w:rsidR="00D81E87" w:rsidRPr="00B323E3">
        <w:rPr>
          <w:rFonts w:eastAsia="仿宋_GB2312"/>
          <w:color w:val="000000"/>
          <w:sz w:val="32"/>
          <w:szCs w:val="32"/>
        </w:rPr>
        <w:t>的使用执行项目申报书的预算</w:t>
      </w:r>
      <w:r w:rsidR="00E068A2" w:rsidRPr="00B323E3">
        <w:rPr>
          <w:rFonts w:eastAsia="仿宋_GB2312"/>
          <w:color w:val="000000"/>
          <w:sz w:val="32"/>
          <w:szCs w:val="32"/>
        </w:rPr>
        <w:t>内容</w:t>
      </w:r>
      <w:r w:rsidR="00D81E87" w:rsidRPr="00B323E3">
        <w:rPr>
          <w:rFonts w:eastAsia="仿宋_GB2312"/>
          <w:color w:val="000000"/>
          <w:sz w:val="32"/>
          <w:szCs w:val="32"/>
        </w:rPr>
        <w:t>，且符合上级政策</w:t>
      </w:r>
      <w:r w:rsidR="00DA0AB0" w:rsidRPr="00B323E3">
        <w:rPr>
          <w:rFonts w:eastAsia="仿宋_GB2312"/>
          <w:color w:val="000000"/>
          <w:sz w:val="32"/>
          <w:szCs w:val="32"/>
        </w:rPr>
        <w:t>和学校相关制度的</w:t>
      </w:r>
      <w:r w:rsidR="00D81E87" w:rsidRPr="00B323E3">
        <w:rPr>
          <w:rFonts w:eastAsia="仿宋_GB2312"/>
          <w:color w:val="000000"/>
          <w:sz w:val="32"/>
          <w:szCs w:val="32"/>
        </w:rPr>
        <w:t>规定</w:t>
      </w:r>
      <w:r w:rsidR="000B7D1F" w:rsidRPr="00B323E3">
        <w:rPr>
          <w:rFonts w:eastAsia="仿宋_GB2312"/>
          <w:color w:val="000000"/>
          <w:sz w:val="32"/>
          <w:szCs w:val="32"/>
        </w:rPr>
        <w:t>。</w:t>
      </w:r>
    </w:p>
    <w:p w:rsidR="000B4168" w:rsidRPr="00B323E3" w:rsidRDefault="00051C29" w:rsidP="00B323E3">
      <w:pPr>
        <w:spacing w:line="460" w:lineRule="exact"/>
        <w:ind w:firstLineChars="196" w:firstLine="63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</w:t>
      </w:r>
      <w:r w:rsidR="004B3058" w:rsidRPr="00B323E3">
        <w:rPr>
          <w:rFonts w:eastAsia="仿宋_GB2312"/>
          <w:b/>
          <w:color w:val="000000"/>
          <w:sz w:val="32"/>
          <w:szCs w:val="32"/>
        </w:rPr>
        <w:t>十</w:t>
      </w:r>
      <w:r w:rsidRPr="00B323E3">
        <w:rPr>
          <w:rFonts w:eastAsia="仿宋_GB2312"/>
          <w:b/>
          <w:color w:val="000000"/>
          <w:sz w:val="32"/>
          <w:szCs w:val="32"/>
        </w:rPr>
        <w:t>条</w:t>
      </w:r>
      <w:r w:rsidRPr="00B323E3">
        <w:rPr>
          <w:rFonts w:eastAsia="仿宋_GB2312"/>
          <w:color w:val="000000"/>
          <w:sz w:val="32"/>
          <w:szCs w:val="32"/>
        </w:rPr>
        <w:t xml:space="preserve">　</w:t>
      </w:r>
      <w:r w:rsidR="000B4168" w:rsidRPr="00B323E3">
        <w:rPr>
          <w:rFonts w:eastAsia="仿宋_GB2312"/>
          <w:color w:val="000000"/>
          <w:sz w:val="32"/>
          <w:szCs w:val="32"/>
        </w:rPr>
        <w:t>校内预算安排的</w:t>
      </w:r>
      <w:r w:rsidRPr="00B323E3">
        <w:rPr>
          <w:rFonts w:eastAsia="仿宋_GB2312"/>
          <w:color w:val="000000"/>
          <w:sz w:val="32"/>
          <w:szCs w:val="32"/>
        </w:rPr>
        <w:t>购置费（如教学设备、一般设备、图书等）、</w:t>
      </w:r>
      <w:r w:rsidR="00106BB2" w:rsidRPr="00B323E3">
        <w:rPr>
          <w:rFonts w:eastAsia="仿宋_GB2312"/>
          <w:color w:val="000000"/>
          <w:sz w:val="32"/>
          <w:szCs w:val="32"/>
        </w:rPr>
        <w:t>维修</w:t>
      </w:r>
      <w:r w:rsidRPr="00B323E3">
        <w:rPr>
          <w:rFonts w:eastAsia="仿宋_GB2312"/>
          <w:color w:val="000000"/>
          <w:sz w:val="32"/>
          <w:szCs w:val="32"/>
        </w:rPr>
        <w:t>修缮费</w:t>
      </w:r>
      <w:r w:rsidR="00106BB2" w:rsidRPr="00B323E3">
        <w:rPr>
          <w:rFonts w:eastAsia="仿宋_GB2312"/>
          <w:color w:val="000000"/>
          <w:sz w:val="32"/>
          <w:szCs w:val="32"/>
        </w:rPr>
        <w:t>、基建工程费</w:t>
      </w:r>
      <w:r w:rsidRPr="00B323E3">
        <w:rPr>
          <w:rFonts w:eastAsia="仿宋_GB2312"/>
          <w:color w:val="000000"/>
          <w:sz w:val="32"/>
          <w:szCs w:val="32"/>
        </w:rPr>
        <w:t>等专项经费，</w:t>
      </w:r>
      <w:r w:rsidR="00231474" w:rsidRPr="00B323E3">
        <w:rPr>
          <w:rFonts w:eastAsia="仿宋_GB2312"/>
          <w:color w:val="000000"/>
          <w:sz w:val="32"/>
          <w:szCs w:val="32"/>
        </w:rPr>
        <w:t>严格执行《南京特殊教育师范学院招投标管理办法（试行）》和《南京特殊教育师范学院小</w:t>
      </w:r>
      <w:r w:rsidR="00D8711B" w:rsidRPr="00B323E3">
        <w:rPr>
          <w:rFonts w:eastAsia="仿宋_GB2312"/>
          <w:color w:val="000000"/>
          <w:sz w:val="32"/>
          <w:szCs w:val="32"/>
        </w:rPr>
        <w:t>额项目采购实施细则</w:t>
      </w:r>
      <w:r w:rsidR="00231474" w:rsidRPr="00B323E3">
        <w:rPr>
          <w:rFonts w:eastAsia="仿宋_GB2312"/>
          <w:color w:val="000000"/>
          <w:sz w:val="32"/>
          <w:szCs w:val="32"/>
        </w:rPr>
        <w:t>》</w:t>
      </w:r>
      <w:r w:rsidR="00D8711B" w:rsidRPr="00B323E3">
        <w:rPr>
          <w:rFonts w:eastAsia="仿宋_GB2312"/>
          <w:color w:val="000000"/>
          <w:sz w:val="32"/>
          <w:szCs w:val="32"/>
        </w:rPr>
        <w:t>的规定，</w:t>
      </w:r>
      <w:r w:rsidR="000B4168" w:rsidRPr="00B323E3">
        <w:rPr>
          <w:rFonts w:eastAsia="仿宋_GB2312"/>
          <w:color w:val="000000"/>
          <w:sz w:val="32"/>
          <w:szCs w:val="32"/>
        </w:rPr>
        <w:t>采用</w:t>
      </w:r>
      <w:r w:rsidRPr="00B323E3">
        <w:rPr>
          <w:rFonts w:eastAsia="仿宋_GB2312"/>
          <w:color w:val="000000"/>
          <w:sz w:val="32"/>
          <w:szCs w:val="32"/>
        </w:rPr>
        <w:t>“</w:t>
      </w:r>
      <w:r w:rsidRPr="00B323E3">
        <w:rPr>
          <w:rFonts w:eastAsia="仿宋_GB2312"/>
          <w:color w:val="000000"/>
          <w:sz w:val="32"/>
          <w:szCs w:val="32"/>
        </w:rPr>
        <w:t>专项安排，专款专用，责任管理</w:t>
      </w:r>
      <w:r w:rsidRPr="00B323E3">
        <w:rPr>
          <w:rFonts w:eastAsia="仿宋_GB2312"/>
          <w:color w:val="000000"/>
          <w:sz w:val="32"/>
          <w:szCs w:val="32"/>
        </w:rPr>
        <w:t>”</w:t>
      </w:r>
      <w:r w:rsidRPr="00B323E3">
        <w:rPr>
          <w:rFonts w:eastAsia="仿宋_GB2312"/>
          <w:color w:val="000000"/>
          <w:sz w:val="32"/>
          <w:szCs w:val="32"/>
        </w:rPr>
        <w:t>的</w:t>
      </w:r>
      <w:r w:rsidR="00D8711B" w:rsidRPr="00B323E3">
        <w:rPr>
          <w:rFonts w:eastAsia="仿宋_GB2312"/>
          <w:color w:val="000000"/>
          <w:sz w:val="32"/>
          <w:szCs w:val="32"/>
        </w:rPr>
        <w:t>管理</w:t>
      </w:r>
      <w:r w:rsidRPr="00B323E3">
        <w:rPr>
          <w:rFonts w:eastAsia="仿宋_GB2312"/>
          <w:color w:val="000000"/>
          <w:sz w:val="32"/>
          <w:szCs w:val="32"/>
        </w:rPr>
        <w:t>办法</w:t>
      </w:r>
      <w:r w:rsidR="000B4168" w:rsidRPr="00B323E3">
        <w:rPr>
          <w:rFonts w:eastAsia="仿宋_GB2312"/>
          <w:color w:val="000000"/>
          <w:sz w:val="32"/>
          <w:szCs w:val="32"/>
        </w:rPr>
        <w:t>，</w:t>
      </w:r>
      <w:r w:rsidR="00106BB2" w:rsidRPr="00B323E3">
        <w:rPr>
          <w:rFonts w:eastAsia="仿宋_GB2312"/>
          <w:color w:val="000000"/>
          <w:sz w:val="32"/>
          <w:szCs w:val="32"/>
        </w:rPr>
        <w:t>报销规定</w:t>
      </w:r>
      <w:r w:rsidR="000B4168" w:rsidRPr="00B323E3">
        <w:rPr>
          <w:rFonts w:eastAsia="仿宋_GB2312"/>
          <w:color w:val="000000"/>
          <w:sz w:val="32"/>
          <w:szCs w:val="32"/>
        </w:rPr>
        <w:t>如下：</w:t>
      </w:r>
    </w:p>
    <w:p w:rsidR="00D8711B" w:rsidRPr="00B323E3" w:rsidRDefault="00D8711B" w:rsidP="00B323E3">
      <w:pPr>
        <w:spacing w:line="4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lastRenderedPageBreak/>
        <w:t>1</w:t>
      </w:r>
      <w:r w:rsidR="00B323E3" w:rsidRPr="00B323E3">
        <w:rPr>
          <w:rFonts w:eastAsia="仿宋_GB2312"/>
          <w:color w:val="000000"/>
          <w:sz w:val="32"/>
          <w:szCs w:val="32"/>
        </w:rPr>
        <w:t>.</w:t>
      </w:r>
      <w:r w:rsidR="00051C29" w:rsidRPr="00B323E3">
        <w:rPr>
          <w:rFonts w:eastAsia="仿宋_GB2312"/>
          <w:color w:val="000000"/>
          <w:sz w:val="32"/>
          <w:szCs w:val="32"/>
        </w:rPr>
        <w:t>单笔经济业务</w:t>
      </w:r>
      <w:r w:rsidRPr="00B323E3">
        <w:rPr>
          <w:rFonts w:eastAsia="仿宋_GB2312"/>
          <w:color w:val="000000"/>
          <w:sz w:val="32"/>
          <w:szCs w:val="32"/>
        </w:rPr>
        <w:t>5000</w:t>
      </w:r>
      <w:r w:rsidRPr="00B323E3">
        <w:rPr>
          <w:rFonts w:eastAsia="仿宋_GB2312"/>
          <w:color w:val="000000"/>
          <w:sz w:val="32"/>
          <w:szCs w:val="32"/>
        </w:rPr>
        <w:t>元（含）以下，由项目管理部门和经费归口部门负责人双</w:t>
      </w:r>
      <w:r w:rsidR="00DB3D80" w:rsidRPr="00B323E3">
        <w:rPr>
          <w:rFonts w:eastAsia="仿宋_GB2312"/>
          <w:color w:val="000000"/>
          <w:sz w:val="32"/>
          <w:szCs w:val="32"/>
        </w:rPr>
        <w:t>签</w:t>
      </w:r>
      <w:r w:rsidR="00841FE6" w:rsidRPr="00B323E3">
        <w:rPr>
          <w:rFonts w:eastAsia="仿宋_GB2312"/>
          <w:color w:val="000000"/>
          <w:sz w:val="32"/>
          <w:szCs w:val="32"/>
        </w:rPr>
        <w:t>。</w:t>
      </w:r>
    </w:p>
    <w:p w:rsidR="00587FC6" w:rsidRPr="00B323E3" w:rsidRDefault="00DB3D80" w:rsidP="00B323E3">
      <w:pPr>
        <w:spacing w:line="4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2</w:t>
      </w:r>
      <w:r w:rsidR="00B323E3" w:rsidRPr="00B323E3">
        <w:rPr>
          <w:rFonts w:eastAsia="仿宋_GB2312"/>
          <w:color w:val="000000"/>
          <w:sz w:val="32"/>
          <w:szCs w:val="32"/>
        </w:rPr>
        <w:t>.</w:t>
      </w:r>
      <w:r w:rsidRPr="00B323E3">
        <w:rPr>
          <w:rFonts w:eastAsia="仿宋_GB2312"/>
          <w:color w:val="000000"/>
          <w:sz w:val="32"/>
          <w:szCs w:val="32"/>
        </w:rPr>
        <w:t>单笔经济业务</w:t>
      </w:r>
      <w:r w:rsidR="00587FC6" w:rsidRPr="00B323E3">
        <w:rPr>
          <w:rFonts w:eastAsia="仿宋_GB2312"/>
          <w:color w:val="000000"/>
          <w:sz w:val="32"/>
          <w:szCs w:val="32"/>
        </w:rPr>
        <w:t>5000</w:t>
      </w:r>
      <w:r w:rsidR="00587FC6" w:rsidRPr="00B323E3">
        <w:rPr>
          <w:rFonts w:eastAsia="仿宋_GB2312"/>
          <w:color w:val="000000"/>
          <w:sz w:val="32"/>
          <w:szCs w:val="32"/>
        </w:rPr>
        <w:t>元以上</w:t>
      </w:r>
      <w:r w:rsidRPr="00B323E3">
        <w:rPr>
          <w:rFonts w:eastAsia="仿宋_GB2312"/>
          <w:color w:val="000000"/>
          <w:sz w:val="32"/>
          <w:szCs w:val="32"/>
        </w:rPr>
        <w:t>，</w:t>
      </w:r>
      <w:r w:rsidR="00D8711B" w:rsidRPr="00B323E3">
        <w:rPr>
          <w:rFonts w:eastAsia="仿宋_GB2312"/>
          <w:color w:val="000000"/>
          <w:sz w:val="32"/>
          <w:szCs w:val="32"/>
        </w:rPr>
        <w:t>报销时</w:t>
      </w:r>
      <w:r w:rsidRPr="00B323E3">
        <w:rPr>
          <w:rFonts w:eastAsia="仿宋_GB2312"/>
          <w:color w:val="000000"/>
          <w:sz w:val="32"/>
          <w:szCs w:val="32"/>
        </w:rPr>
        <w:t>需</w:t>
      </w:r>
      <w:r w:rsidR="00D8711B" w:rsidRPr="00B323E3">
        <w:rPr>
          <w:rFonts w:eastAsia="仿宋_GB2312"/>
          <w:color w:val="000000"/>
          <w:sz w:val="32"/>
          <w:szCs w:val="32"/>
        </w:rPr>
        <w:t>提供项目申报表、合同原件</w:t>
      </w:r>
      <w:r w:rsidRPr="00B323E3">
        <w:rPr>
          <w:rFonts w:eastAsia="仿宋_GB2312"/>
          <w:color w:val="000000"/>
          <w:sz w:val="32"/>
          <w:szCs w:val="32"/>
        </w:rPr>
        <w:t>等凭证附件</w:t>
      </w:r>
      <w:r w:rsidR="00051C29" w:rsidRPr="00B323E3">
        <w:rPr>
          <w:rFonts w:eastAsia="仿宋_GB2312"/>
          <w:color w:val="000000"/>
          <w:sz w:val="32"/>
          <w:szCs w:val="32"/>
        </w:rPr>
        <w:t>由</w:t>
      </w:r>
      <w:r w:rsidRPr="00B323E3">
        <w:rPr>
          <w:rFonts w:eastAsia="仿宋_GB2312"/>
          <w:color w:val="000000"/>
          <w:sz w:val="32"/>
          <w:szCs w:val="32"/>
        </w:rPr>
        <w:t>项目管理部门和经费归口部门负责人双签后，财务处负责人审核</w:t>
      </w:r>
      <w:r w:rsidR="00841FE6" w:rsidRPr="00B323E3">
        <w:rPr>
          <w:rFonts w:eastAsia="仿宋_GB2312"/>
          <w:color w:val="000000"/>
          <w:sz w:val="32"/>
          <w:szCs w:val="32"/>
        </w:rPr>
        <w:t>。</w:t>
      </w:r>
    </w:p>
    <w:p w:rsidR="00587FC6" w:rsidRPr="00B323E3" w:rsidRDefault="00587FC6" w:rsidP="00B323E3">
      <w:pPr>
        <w:spacing w:line="4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3</w:t>
      </w:r>
      <w:r w:rsidR="00B323E3" w:rsidRPr="00B323E3">
        <w:rPr>
          <w:rFonts w:eastAsia="仿宋_GB2312"/>
          <w:color w:val="000000"/>
          <w:sz w:val="32"/>
          <w:szCs w:val="32"/>
        </w:rPr>
        <w:t>.</w:t>
      </w:r>
      <w:r w:rsidRPr="00B323E3">
        <w:rPr>
          <w:rFonts w:eastAsia="仿宋_GB2312"/>
          <w:color w:val="000000"/>
          <w:sz w:val="32"/>
          <w:szCs w:val="32"/>
        </w:rPr>
        <w:t>单笔经济业务</w:t>
      </w:r>
      <w:r w:rsidR="00051C29" w:rsidRPr="00B323E3">
        <w:rPr>
          <w:rFonts w:eastAsia="仿宋_GB2312"/>
          <w:color w:val="000000"/>
          <w:sz w:val="32"/>
          <w:szCs w:val="32"/>
        </w:rPr>
        <w:t>3</w:t>
      </w:r>
      <w:r w:rsidR="00051C29" w:rsidRPr="00B323E3">
        <w:rPr>
          <w:rFonts w:eastAsia="仿宋_GB2312"/>
          <w:color w:val="000000"/>
          <w:sz w:val="32"/>
          <w:szCs w:val="32"/>
        </w:rPr>
        <w:t>万元以</w:t>
      </w:r>
      <w:r w:rsidRPr="00B323E3">
        <w:rPr>
          <w:rFonts w:eastAsia="仿宋_GB2312"/>
          <w:color w:val="000000"/>
          <w:sz w:val="32"/>
          <w:szCs w:val="32"/>
        </w:rPr>
        <w:t>上，报销时需提供项目申报表、中标通知书、合同原件等凭证附件，由项目管理部门和经费归口部门负责人双签，分管校领导审批。</w:t>
      </w:r>
    </w:p>
    <w:p w:rsidR="00106BB2" w:rsidRPr="00B323E3" w:rsidRDefault="00106BB2" w:rsidP="00B323E3">
      <w:pPr>
        <w:spacing w:line="4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4</w:t>
      </w:r>
      <w:r w:rsidR="00B323E3" w:rsidRPr="00B323E3">
        <w:rPr>
          <w:rFonts w:eastAsia="仿宋_GB2312"/>
          <w:color w:val="000000"/>
          <w:sz w:val="32"/>
          <w:szCs w:val="32"/>
        </w:rPr>
        <w:t>.</w:t>
      </w:r>
      <w:r w:rsidRPr="00B323E3">
        <w:rPr>
          <w:rFonts w:eastAsia="仿宋_GB2312"/>
          <w:color w:val="000000"/>
          <w:sz w:val="32"/>
          <w:szCs w:val="32"/>
        </w:rPr>
        <w:t>属于固定资产的物资采购经费报销，须提供验收入库单；属于维修修缮、基建工程类的经费报销，须提供竣工验收单、申请付款跟踪单，符合审计金额项目的还须提供审计意见或审计报告书</w:t>
      </w:r>
      <w:r w:rsidR="00C87194" w:rsidRPr="00B323E3">
        <w:rPr>
          <w:rFonts w:eastAsia="仿宋_GB2312"/>
          <w:color w:val="000000"/>
          <w:sz w:val="32"/>
          <w:szCs w:val="32"/>
        </w:rPr>
        <w:t>等</w:t>
      </w:r>
      <w:r w:rsidRPr="00B323E3">
        <w:rPr>
          <w:rFonts w:eastAsia="仿宋_GB2312"/>
          <w:color w:val="000000"/>
          <w:sz w:val="32"/>
          <w:szCs w:val="32"/>
        </w:rPr>
        <w:t>。</w:t>
      </w:r>
    </w:p>
    <w:p w:rsidR="00FD402F" w:rsidRPr="00B323E3" w:rsidRDefault="00051C29" w:rsidP="00B323E3">
      <w:pPr>
        <w:spacing w:line="460" w:lineRule="exact"/>
        <w:ind w:firstLineChars="196" w:firstLine="63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</w:t>
      </w:r>
      <w:r w:rsidR="00370B55" w:rsidRPr="00B323E3">
        <w:rPr>
          <w:rFonts w:eastAsia="仿宋_GB2312"/>
          <w:b/>
          <w:color w:val="000000"/>
          <w:sz w:val="32"/>
          <w:szCs w:val="32"/>
        </w:rPr>
        <w:t>十</w:t>
      </w:r>
      <w:r w:rsidR="00BB32A7" w:rsidRPr="00B323E3">
        <w:rPr>
          <w:rFonts w:eastAsia="仿宋_GB2312"/>
          <w:b/>
          <w:color w:val="000000"/>
          <w:sz w:val="32"/>
          <w:szCs w:val="32"/>
        </w:rPr>
        <w:t>一</w:t>
      </w:r>
      <w:r w:rsidRPr="00B323E3">
        <w:rPr>
          <w:rFonts w:eastAsia="仿宋_GB2312"/>
          <w:b/>
          <w:color w:val="000000"/>
          <w:sz w:val="32"/>
          <w:szCs w:val="32"/>
        </w:rPr>
        <w:t>条</w:t>
      </w:r>
      <w:r w:rsidRPr="00B323E3">
        <w:rPr>
          <w:rFonts w:eastAsia="仿宋_GB2312"/>
          <w:color w:val="000000"/>
          <w:sz w:val="32"/>
          <w:szCs w:val="32"/>
        </w:rPr>
        <w:t xml:space="preserve">　</w:t>
      </w:r>
      <w:r w:rsidR="00FD402F" w:rsidRPr="00B323E3">
        <w:rPr>
          <w:rFonts w:eastAsia="仿宋_GB2312"/>
          <w:color w:val="000000"/>
          <w:sz w:val="32"/>
          <w:szCs w:val="32"/>
        </w:rPr>
        <w:t>预算</w:t>
      </w:r>
      <w:r w:rsidR="00A655FB" w:rsidRPr="00B323E3">
        <w:rPr>
          <w:rFonts w:eastAsia="仿宋_GB2312"/>
          <w:color w:val="000000"/>
          <w:sz w:val="32"/>
          <w:szCs w:val="32"/>
        </w:rPr>
        <w:t>内</w:t>
      </w:r>
      <w:r w:rsidR="00FD402F" w:rsidRPr="00B323E3">
        <w:rPr>
          <w:rFonts w:eastAsia="仿宋_GB2312"/>
          <w:color w:val="000000"/>
          <w:sz w:val="32"/>
          <w:szCs w:val="32"/>
        </w:rPr>
        <w:t>各类</w:t>
      </w:r>
      <w:r w:rsidRPr="00B323E3">
        <w:rPr>
          <w:rFonts w:eastAsia="仿宋_GB2312"/>
          <w:bCs/>
          <w:color w:val="000000"/>
          <w:sz w:val="32"/>
          <w:szCs w:val="32"/>
        </w:rPr>
        <w:t>劳务费</w:t>
      </w:r>
      <w:r w:rsidR="00FD402F" w:rsidRPr="00B323E3">
        <w:rPr>
          <w:rFonts w:eastAsia="仿宋_GB2312"/>
          <w:bCs/>
          <w:color w:val="000000"/>
          <w:sz w:val="32"/>
          <w:szCs w:val="32"/>
        </w:rPr>
        <w:t>的发放或报销</w:t>
      </w:r>
      <w:r w:rsidR="00AA3A82" w:rsidRPr="00B323E3">
        <w:rPr>
          <w:rFonts w:eastAsia="仿宋_GB2312"/>
          <w:bCs/>
          <w:color w:val="000000"/>
          <w:sz w:val="32"/>
          <w:szCs w:val="32"/>
        </w:rPr>
        <w:t>，均须执行国家以及</w:t>
      </w:r>
      <w:r w:rsidR="00AA3A82" w:rsidRPr="00B323E3">
        <w:rPr>
          <w:rFonts w:eastAsia="仿宋_GB2312"/>
          <w:color w:val="000000"/>
          <w:sz w:val="32"/>
          <w:szCs w:val="32"/>
        </w:rPr>
        <w:t>《南京特殊教育师范学院工资外劳务酬金发放管理办法（试行）》</w:t>
      </w:r>
      <w:r w:rsidR="00AA3A82" w:rsidRPr="00B323E3">
        <w:rPr>
          <w:rFonts w:eastAsia="仿宋_GB2312"/>
          <w:bCs/>
          <w:color w:val="000000"/>
          <w:sz w:val="32"/>
          <w:szCs w:val="32"/>
        </w:rPr>
        <w:t>的</w:t>
      </w:r>
      <w:r w:rsidRPr="00B323E3">
        <w:rPr>
          <w:rFonts w:eastAsia="仿宋_GB2312"/>
          <w:bCs/>
          <w:color w:val="000000"/>
          <w:sz w:val="32"/>
          <w:szCs w:val="32"/>
        </w:rPr>
        <w:t>相关规定，</w:t>
      </w:r>
      <w:r w:rsidR="004B3058" w:rsidRPr="00B323E3">
        <w:rPr>
          <w:rFonts w:eastAsia="仿宋_GB2312"/>
          <w:color w:val="000000"/>
          <w:sz w:val="32"/>
          <w:szCs w:val="32"/>
        </w:rPr>
        <w:t>由分管校领导审批后</w:t>
      </w:r>
      <w:r w:rsidR="00370A0A" w:rsidRPr="00B323E3">
        <w:rPr>
          <w:rFonts w:eastAsia="仿宋_GB2312"/>
          <w:bCs/>
          <w:color w:val="000000"/>
          <w:sz w:val="32"/>
          <w:szCs w:val="32"/>
        </w:rPr>
        <w:t>通过学校酬金系统打卡发放，并依法扣缴个人所得税，单笔金额万元以上报主要校领导加批（另有规定的除外）。</w:t>
      </w:r>
    </w:p>
    <w:p w:rsidR="008C38FE" w:rsidRPr="00B323E3" w:rsidRDefault="00051C29" w:rsidP="00B323E3">
      <w:pPr>
        <w:spacing w:line="460" w:lineRule="exact"/>
        <w:ind w:firstLineChars="196" w:firstLine="63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</w:t>
      </w:r>
      <w:r w:rsidR="00370B55" w:rsidRPr="00B323E3">
        <w:rPr>
          <w:rFonts w:eastAsia="仿宋_GB2312"/>
          <w:b/>
          <w:color w:val="000000"/>
          <w:sz w:val="32"/>
          <w:szCs w:val="32"/>
        </w:rPr>
        <w:t>十</w:t>
      </w:r>
      <w:r w:rsidR="00BB32A7" w:rsidRPr="00B323E3">
        <w:rPr>
          <w:rFonts w:eastAsia="仿宋_GB2312"/>
          <w:b/>
          <w:color w:val="000000"/>
          <w:sz w:val="32"/>
          <w:szCs w:val="32"/>
        </w:rPr>
        <w:t>二</w:t>
      </w:r>
      <w:r w:rsidRPr="00B323E3">
        <w:rPr>
          <w:rFonts w:eastAsia="仿宋_GB2312"/>
          <w:b/>
          <w:color w:val="000000"/>
          <w:sz w:val="32"/>
          <w:szCs w:val="32"/>
        </w:rPr>
        <w:t>条</w:t>
      </w:r>
      <w:r w:rsidRPr="00B323E3">
        <w:rPr>
          <w:rFonts w:eastAsia="仿宋_GB2312"/>
          <w:color w:val="000000"/>
          <w:sz w:val="32"/>
          <w:szCs w:val="32"/>
        </w:rPr>
        <w:t xml:space="preserve">　</w:t>
      </w:r>
      <w:r w:rsidR="00A655FB" w:rsidRPr="00B323E3">
        <w:rPr>
          <w:rFonts w:eastAsia="仿宋_GB2312"/>
          <w:color w:val="000000"/>
          <w:sz w:val="32"/>
          <w:szCs w:val="32"/>
        </w:rPr>
        <w:t>预算</w:t>
      </w:r>
      <w:r w:rsidR="008C38FE" w:rsidRPr="00B323E3">
        <w:rPr>
          <w:rFonts w:eastAsia="仿宋_GB2312"/>
          <w:color w:val="000000"/>
          <w:sz w:val="32"/>
          <w:szCs w:val="32"/>
        </w:rPr>
        <w:t>中</w:t>
      </w:r>
      <w:r w:rsidRPr="00B323E3">
        <w:rPr>
          <w:rFonts w:eastAsia="仿宋_GB2312"/>
          <w:color w:val="000000"/>
          <w:sz w:val="32"/>
          <w:szCs w:val="32"/>
        </w:rPr>
        <w:t>公务接待费严格</w:t>
      </w:r>
      <w:r w:rsidR="00681124" w:rsidRPr="00B323E3">
        <w:rPr>
          <w:rFonts w:eastAsia="仿宋_GB2312"/>
          <w:color w:val="000000"/>
          <w:sz w:val="32"/>
          <w:szCs w:val="32"/>
        </w:rPr>
        <w:t>执行</w:t>
      </w:r>
      <w:r w:rsidRPr="00B323E3">
        <w:rPr>
          <w:rFonts w:eastAsia="仿宋_GB2312"/>
          <w:color w:val="000000"/>
          <w:sz w:val="32"/>
          <w:szCs w:val="32"/>
        </w:rPr>
        <w:t>《关于重申公务接待、公车使用、领导干部报告个人有关事项等纪律的通知》</w:t>
      </w:r>
      <w:r w:rsidR="00681124" w:rsidRPr="00B323E3">
        <w:rPr>
          <w:rFonts w:eastAsia="仿宋_GB2312"/>
          <w:color w:val="000000"/>
          <w:sz w:val="32"/>
          <w:szCs w:val="32"/>
        </w:rPr>
        <w:t>《南京特殊教育师范学院公务接待管理办法（试行）》</w:t>
      </w:r>
      <w:r w:rsidR="001918F7" w:rsidRPr="00B323E3">
        <w:rPr>
          <w:rFonts w:eastAsia="仿宋_GB2312"/>
          <w:color w:val="000000"/>
          <w:sz w:val="32"/>
          <w:szCs w:val="32"/>
        </w:rPr>
        <w:t>，报销</w:t>
      </w:r>
      <w:r w:rsidR="00A86279" w:rsidRPr="00B323E3">
        <w:rPr>
          <w:rFonts w:eastAsia="仿宋_GB2312"/>
          <w:color w:val="000000"/>
          <w:sz w:val="32"/>
          <w:szCs w:val="32"/>
        </w:rPr>
        <w:t>时须</w:t>
      </w:r>
      <w:r w:rsidR="007C6DFA" w:rsidRPr="00B323E3">
        <w:rPr>
          <w:rFonts w:eastAsia="仿宋_GB2312"/>
          <w:color w:val="000000"/>
          <w:sz w:val="32"/>
          <w:szCs w:val="32"/>
        </w:rPr>
        <w:t>附接待审批单。公务接待费中</w:t>
      </w:r>
      <w:r w:rsidR="008C38FE" w:rsidRPr="00B323E3">
        <w:rPr>
          <w:rFonts w:eastAsia="仿宋_GB2312"/>
          <w:color w:val="000000"/>
          <w:sz w:val="32"/>
          <w:szCs w:val="32"/>
        </w:rPr>
        <w:t>不可以开支的项目和内容</w:t>
      </w:r>
      <w:r w:rsidR="00B3116C" w:rsidRPr="00B323E3">
        <w:rPr>
          <w:rFonts w:eastAsia="仿宋_GB2312"/>
          <w:color w:val="000000"/>
          <w:sz w:val="32"/>
          <w:szCs w:val="32"/>
        </w:rPr>
        <w:t>如下</w:t>
      </w:r>
      <w:r w:rsidR="008C38FE" w:rsidRPr="00B323E3">
        <w:rPr>
          <w:rFonts w:eastAsia="仿宋_GB2312"/>
          <w:color w:val="000000"/>
          <w:sz w:val="32"/>
          <w:szCs w:val="32"/>
        </w:rPr>
        <w:t>：</w:t>
      </w:r>
    </w:p>
    <w:p w:rsidR="008C38FE" w:rsidRPr="00B323E3" w:rsidRDefault="008C38FE" w:rsidP="00B323E3">
      <w:pPr>
        <w:spacing w:line="4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1.</w:t>
      </w:r>
      <w:r w:rsidRPr="00B323E3">
        <w:rPr>
          <w:rFonts w:eastAsia="仿宋_GB2312"/>
          <w:color w:val="000000"/>
          <w:sz w:val="32"/>
          <w:szCs w:val="32"/>
        </w:rPr>
        <w:t>与公务无关的个人消费品（衣物、皮包等）</w:t>
      </w:r>
      <w:r w:rsidR="008B7BCC" w:rsidRPr="00B323E3">
        <w:rPr>
          <w:rFonts w:eastAsia="仿宋_GB2312"/>
          <w:color w:val="000000"/>
          <w:sz w:val="32"/>
          <w:szCs w:val="32"/>
        </w:rPr>
        <w:t>；</w:t>
      </w:r>
    </w:p>
    <w:p w:rsidR="008C38FE" w:rsidRPr="00B323E3" w:rsidRDefault="008C38FE" w:rsidP="00B323E3">
      <w:pPr>
        <w:spacing w:line="4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2.</w:t>
      </w:r>
      <w:r w:rsidRPr="00B323E3">
        <w:rPr>
          <w:rFonts w:eastAsia="仿宋_GB2312"/>
          <w:color w:val="000000"/>
          <w:sz w:val="32"/>
          <w:szCs w:val="32"/>
        </w:rPr>
        <w:t>个人或单位集体旅游、考察</w:t>
      </w:r>
      <w:r w:rsidR="008B7BCC" w:rsidRPr="00B323E3">
        <w:rPr>
          <w:rFonts w:eastAsia="仿宋_GB2312"/>
          <w:color w:val="000000"/>
          <w:sz w:val="32"/>
          <w:szCs w:val="32"/>
        </w:rPr>
        <w:t>；</w:t>
      </w:r>
    </w:p>
    <w:p w:rsidR="008C38FE" w:rsidRPr="00B323E3" w:rsidRDefault="008C38FE" w:rsidP="00B323E3">
      <w:pPr>
        <w:spacing w:line="4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3.</w:t>
      </w:r>
      <w:r w:rsidRPr="00B323E3">
        <w:rPr>
          <w:rFonts w:eastAsia="仿宋_GB2312"/>
          <w:color w:val="000000"/>
          <w:sz w:val="32"/>
          <w:szCs w:val="32"/>
        </w:rPr>
        <w:t>礼品、礼金、消费卡、纪念品、土特产</w:t>
      </w:r>
      <w:r w:rsidR="008B7BCC" w:rsidRPr="00B323E3">
        <w:rPr>
          <w:rFonts w:eastAsia="仿宋_GB2312"/>
          <w:color w:val="000000"/>
          <w:sz w:val="32"/>
          <w:szCs w:val="32"/>
        </w:rPr>
        <w:t>；</w:t>
      </w:r>
    </w:p>
    <w:p w:rsidR="008C38FE" w:rsidRPr="00B323E3" w:rsidRDefault="008C38FE" w:rsidP="00B323E3">
      <w:pPr>
        <w:spacing w:line="4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4.</w:t>
      </w:r>
      <w:r w:rsidRPr="00B323E3">
        <w:rPr>
          <w:rFonts w:eastAsia="仿宋_GB2312"/>
          <w:color w:val="000000"/>
          <w:sz w:val="32"/>
          <w:szCs w:val="32"/>
        </w:rPr>
        <w:t>香烟、高档酒、高档茶叶、保健品、药品、健身器材</w:t>
      </w:r>
      <w:r w:rsidR="008B7BCC" w:rsidRPr="00B323E3">
        <w:rPr>
          <w:rFonts w:eastAsia="仿宋_GB2312"/>
          <w:color w:val="000000"/>
          <w:sz w:val="32"/>
          <w:szCs w:val="32"/>
        </w:rPr>
        <w:t>；</w:t>
      </w:r>
    </w:p>
    <w:p w:rsidR="008C38FE" w:rsidRPr="00B323E3" w:rsidRDefault="008C38FE" w:rsidP="00B323E3">
      <w:pPr>
        <w:spacing w:line="4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5.</w:t>
      </w:r>
      <w:r w:rsidRPr="00B323E3">
        <w:rPr>
          <w:rFonts w:eastAsia="仿宋_GB2312"/>
          <w:color w:val="000000"/>
          <w:sz w:val="32"/>
          <w:szCs w:val="32"/>
        </w:rPr>
        <w:t>观光门票、娱乐休闲消费</w:t>
      </w:r>
      <w:r w:rsidR="008B7BCC" w:rsidRPr="00B323E3">
        <w:rPr>
          <w:rFonts w:eastAsia="仿宋_GB2312"/>
          <w:color w:val="000000"/>
          <w:sz w:val="32"/>
          <w:szCs w:val="32"/>
        </w:rPr>
        <w:t>；</w:t>
      </w:r>
    </w:p>
    <w:p w:rsidR="00727A7F" w:rsidRPr="00B323E3" w:rsidRDefault="00727A7F" w:rsidP="00B323E3">
      <w:pPr>
        <w:spacing w:line="4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6.</w:t>
      </w:r>
      <w:r w:rsidRPr="00B323E3">
        <w:rPr>
          <w:rFonts w:eastAsia="仿宋_GB2312"/>
          <w:color w:val="000000"/>
          <w:sz w:val="32"/>
          <w:szCs w:val="32"/>
        </w:rPr>
        <w:t>其他违规的项目。</w:t>
      </w:r>
    </w:p>
    <w:p w:rsidR="001918F7" w:rsidRPr="00B323E3" w:rsidRDefault="00C87194" w:rsidP="00B323E3">
      <w:pPr>
        <w:spacing w:line="460" w:lineRule="exact"/>
        <w:ind w:firstLineChars="196" w:firstLine="627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具体</w:t>
      </w:r>
      <w:r w:rsidR="00727A7F" w:rsidRPr="00B323E3">
        <w:rPr>
          <w:rFonts w:eastAsia="仿宋_GB2312"/>
          <w:color w:val="000000"/>
          <w:sz w:val="32"/>
          <w:szCs w:val="32"/>
        </w:rPr>
        <w:t>报销</w:t>
      </w:r>
      <w:r w:rsidR="001918F7" w:rsidRPr="00B323E3">
        <w:rPr>
          <w:rFonts w:eastAsia="仿宋_GB2312"/>
          <w:color w:val="000000"/>
          <w:sz w:val="32"/>
          <w:szCs w:val="32"/>
        </w:rPr>
        <w:t>规定如下：</w:t>
      </w:r>
    </w:p>
    <w:p w:rsidR="002C6D41" w:rsidRPr="00B323E3" w:rsidRDefault="00EC45EB" w:rsidP="00B323E3">
      <w:pPr>
        <w:spacing w:line="4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t>1</w:t>
      </w:r>
      <w:r w:rsidR="00B323E3" w:rsidRPr="00B323E3">
        <w:rPr>
          <w:rFonts w:eastAsia="仿宋_GB2312"/>
          <w:color w:val="000000"/>
          <w:sz w:val="32"/>
          <w:szCs w:val="32"/>
        </w:rPr>
        <w:t>.</w:t>
      </w:r>
      <w:r w:rsidR="002C6D41" w:rsidRPr="00B323E3">
        <w:rPr>
          <w:rFonts w:eastAsia="仿宋_GB2312"/>
          <w:color w:val="000000"/>
          <w:sz w:val="32"/>
          <w:szCs w:val="32"/>
        </w:rPr>
        <w:t>党政办公室负责</w:t>
      </w:r>
      <w:r w:rsidR="007C6DFA" w:rsidRPr="00B323E3">
        <w:rPr>
          <w:rFonts w:eastAsia="仿宋_GB2312"/>
          <w:color w:val="000000"/>
          <w:sz w:val="32"/>
          <w:szCs w:val="32"/>
        </w:rPr>
        <w:t>全校</w:t>
      </w:r>
      <w:r w:rsidR="002C6D41" w:rsidRPr="00B323E3">
        <w:rPr>
          <w:rFonts w:eastAsia="仿宋_GB2312"/>
          <w:color w:val="000000"/>
          <w:sz w:val="32"/>
          <w:szCs w:val="32"/>
        </w:rPr>
        <w:t>公务接待费的统一管理和审批</w:t>
      </w:r>
      <w:r w:rsidR="00095275" w:rsidRPr="00B323E3">
        <w:rPr>
          <w:rFonts w:eastAsia="仿宋_GB2312"/>
          <w:color w:val="000000"/>
          <w:sz w:val="32"/>
          <w:szCs w:val="32"/>
        </w:rPr>
        <w:t>，单笔金额</w:t>
      </w:r>
      <w:r w:rsidR="00095275" w:rsidRPr="00B323E3">
        <w:rPr>
          <w:rFonts w:eastAsia="仿宋_GB2312"/>
          <w:color w:val="000000"/>
          <w:sz w:val="32"/>
          <w:szCs w:val="32"/>
        </w:rPr>
        <w:t>5000</w:t>
      </w:r>
      <w:r w:rsidR="00095275" w:rsidRPr="00B323E3">
        <w:rPr>
          <w:rFonts w:eastAsia="仿宋_GB2312"/>
          <w:color w:val="000000"/>
          <w:sz w:val="32"/>
          <w:szCs w:val="32"/>
        </w:rPr>
        <w:t>元以上</w:t>
      </w:r>
      <w:r w:rsidR="00370A0A" w:rsidRPr="00B323E3">
        <w:rPr>
          <w:rFonts w:eastAsia="仿宋_GB2312"/>
          <w:color w:val="000000"/>
          <w:sz w:val="32"/>
          <w:szCs w:val="32"/>
        </w:rPr>
        <w:t>公务</w:t>
      </w:r>
      <w:r w:rsidR="00095275" w:rsidRPr="00B323E3">
        <w:rPr>
          <w:rFonts w:eastAsia="仿宋_GB2312"/>
          <w:color w:val="000000"/>
          <w:sz w:val="32"/>
          <w:szCs w:val="32"/>
        </w:rPr>
        <w:t>接待费用报主要校领导审批报销。</w:t>
      </w:r>
    </w:p>
    <w:p w:rsidR="001C0DA9" w:rsidRPr="00B323E3" w:rsidRDefault="00503FC3" w:rsidP="00B323E3">
      <w:pPr>
        <w:spacing w:line="4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color w:val="000000"/>
          <w:sz w:val="32"/>
          <w:szCs w:val="32"/>
        </w:rPr>
        <w:lastRenderedPageBreak/>
        <w:t>2</w:t>
      </w:r>
      <w:r w:rsidR="00B323E3" w:rsidRPr="00B323E3">
        <w:rPr>
          <w:rFonts w:eastAsia="仿宋_GB2312"/>
          <w:color w:val="000000"/>
          <w:sz w:val="32"/>
          <w:szCs w:val="32"/>
        </w:rPr>
        <w:t>.</w:t>
      </w:r>
      <w:r w:rsidR="00C6416E" w:rsidRPr="00B323E3">
        <w:rPr>
          <w:rFonts w:eastAsia="仿宋_GB2312"/>
          <w:color w:val="000000"/>
          <w:sz w:val="32"/>
          <w:szCs w:val="32"/>
        </w:rPr>
        <w:t>因学生活动和竞赛、退休活动、招生就业、科研业务、招标业务、外事交流等</w:t>
      </w:r>
      <w:r w:rsidR="00B3116C" w:rsidRPr="00B323E3">
        <w:rPr>
          <w:rFonts w:eastAsia="仿宋_GB2312"/>
          <w:color w:val="000000"/>
          <w:sz w:val="32"/>
          <w:szCs w:val="32"/>
        </w:rPr>
        <w:t>需要发生的</w:t>
      </w:r>
      <w:r w:rsidR="00C6416E" w:rsidRPr="00B323E3">
        <w:rPr>
          <w:rFonts w:eastAsia="仿宋_GB2312"/>
          <w:color w:val="000000"/>
          <w:sz w:val="32"/>
          <w:szCs w:val="32"/>
        </w:rPr>
        <w:t>接待费用</w:t>
      </w:r>
      <w:r w:rsidR="00B3116C" w:rsidRPr="00B323E3">
        <w:rPr>
          <w:rFonts w:eastAsia="仿宋_GB2312"/>
          <w:color w:val="000000"/>
          <w:sz w:val="32"/>
          <w:szCs w:val="32"/>
        </w:rPr>
        <w:t>；因组织考试、培训、会议等专题活动而发生的</w:t>
      </w:r>
      <w:r w:rsidR="00370A0A" w:rsidRPr="00B323E3">
        <w:rPr>
          <w:rFonts w:eastAsia="仿宋_GB2312"/>
          <w:color w:val="000000"/>
          <w:sz w:val="32"/>
          <w:szCs w:val="32"/>
        </w:rPr>
        <w:t>业务</w:t>
      </w:r>
      <w:r w:rsidR="00B3116C" w:rsidRPr="00B323E3">
        <w:rPr>
          <w:rFonts w:eastAsia="仿宋_GB2312"/>
          <w:color w:val="000000"/>
          <w:sz w:val="32"/>
          <w:szCs w:val="32"/>
        </w:rPr>
        <w:t>接待费用，由组织单位事前申报，严格预算管理，报销时均</w:t>
      </w:r>
      <w:r w:rsidR="00C6416E" w:rsidRPr="00B323E3">
        <w:rPr>
          <w:rFonts w:eastAsia="仿宋_GB2312"/>
          <w:color w:val="000000"/>
          <w:sz w:val="32"/>
          <w:szCs w:val="32"/>
        </w:rPr>
        <w:t>由分管校领导审批</w:t>
      </w:r>
      <w:r w:rsidR="00370A0A" w:rsidRPr="00B323E3">
        <w:rPr>
          <w:rFonts w:eastAsia="仿宋_GB2312"/>
          <w:color w:val="000000"/>
          <w:sz w:val="32"/>
          <w:szCs w:val="32"/>
        </w:rPr>
        <w:t>，单笔金额万元以上报主要校领导加批（另有规定的除外）</w:t>
      </w:r>
      <w:r w:rsidR="00C6416E" w:rsidRPr="00B323E3">
        <w:rPr>
          <w:rFonts w:eastAsia="仿宋_GB2312"/>
          <w:color w:val="000000"/>
          <w:sz w:val="32"/>
          <w:szCs w:val="32"/>
        </w:rPr>
        <w:t>。</w:t>
      </w:r>
      <w:r w:rsidR="00C6416E" w:rsidRPr="00B323E3">
        <w:rPr>
          <w:rFonts w:eastAsia="仿宋_GB2312"/>
          <w:color w:val="000000"/>
          <w:sz w:val="32"/>
          <w:szCs w:val="32"/>
        </w:rPr>
        <w:t xml:space="preserve"> </w:t>
      </w:r>
    </w:p>
    <w:p w:rsidR="00BB32A7" w:rsidRPr="00B323E3" w:rsidRDefault="00051C29" w:rsidP="00B323E3">
      <w:pPr>
        <w:spacing w:line="4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</w:t>
      </w:r>
      <w:r w:rsidR="008C38FE" w:rsidRPr="00B323E3">
        <w:rPr>
          <w:rFonts w:eastAsia="仿宋_GB2312"/>
          <w:b/>
          <w:color w:val="000000"/>
          <w:sz w:val="32"/>
          <w:szCs w:val="32"/>
        </w:rPr>
        <w:t>十</w:t>
      </w:r>
      <w:r w:rsidR="00BB32A7" w:rsidRPr="00B323E3">
        <w:rPr>
          <w:rFonts w:eastAsia="仿宋_GB2312"/>
          <w:b/>
          <w:color w:val="000000"/>
          <w:sz w:val="32"/>
          <w:szCs w:val="32"/>
        </w:rPr>
        <w:t>三</w:t>
      </w:r>
      <w:r w:rsidRPr="00B323E3">
        <w:rPr>
          <w:rFonts w:eastAsia="仿宋_GB2312"/>
          <w:b/>
          <w:color w:val="000000"/>
          <w:sz w:val="32"/>
          <w:szCs w:val="32"/>
        </w:rPr>
        <w:t>条</w:t>
      </w:r>
      <w:r w:rsidRPr="00B323E3">
        <w:rPr>
          <w:rFonts w:eastAsia="仿宋_GB2312"/>
          <w:color w:val="000000"/>
          <w:sz w:val="32"/>
          <w:szCs w:val="32"/>
        </w:rPr>
        <w:t xml:space="preserve">　</w:t>
      </w:r>
      <w:r w:rsidR="0028392B" w:rsidRPr="00B323E3">
        <w:rPr>
          <w:rFonts w:eastAsia="仿宋_GB2312"/>
          <w:color w:val="000000"/>
          <w:sz w:val="32"/>
          <w:szCs w:val="32"/>
        </w:rPr>
        <w:t>各单位的创收经费，根据学校创收管理办法分配给各创收单位使用的发展性经费，单笔金额</w:t>
      </w:r>
      <w:r w:rsidR="0028392B" w:rsidRPr="00B323E3">
        <w:rPr>
          <w:rFonts w:eastAsia="仿宋_GB2312"/>
          <w:color w:val="000000"/>
          <w:sz w:val="32"/>
          <w:szCs w:val="32"/>
        </w:rPr>
        <w:t>5000</w:t>
      </w:r>
      <w:r w:rsidR="0028392B" w:rsidRPr="00B323E3">
        <w:rPr>
          <w:rFonts w:eastAsia="仿宋_GB2312"/>
          <w:color w:val="000000"/>
          <w:sz w:val="32"/>
          <w:szCs w:val="32"/>
        </w:rPr>
        <w:t>元（含）以下的</w:t>
      </w:r>
      <w:r w:rsidR="00095275" w:rsidRPr="00B323E3">
        <w:rPr>
          <w:rFonts w:eastAsia="仿宋_GB2312"/>
          <w:color w:val="000000"/>
          <w:sz w:val="32"/>
          <w:szCs w:val="32"/>
        </w:rPr>
        <w:t>支出</w:t>
      </w:r>
      <w:r w:rsidR="0028392B" w:rsidRPr="00B323E3">
        <w:rPr>
          <w:rFonts w:eastAsia="仿宋_GB2312"/>
          <w:color w:val="000000"/>
          <w:sz w:val="32"/>
          <w:szCs w:val="32"/>
        </w:rPr>
        <w:t>由各创收单位负责人审批</w:t>
      </w:r>
      <w:r w:rsidR="00DB7236" w:rsidRPr="00B323E3">
        <w:rPr>
          <w:rFonts w:eastAsia="仿宋_GB2312"/>
          <w:color w:val="000000"/>
          <w:sz w:val="32"/>
          <w:szCs w:val="32"/>
        </w:rPr>
        <w:t>报销</w:t>
      </w:r>
      <w:r w:rsidR="0028392B" w:rsidRPr="00B323E3">
        <w:rPr>
          <w:rFonts w:eastAsia="仿宋_GB2312"/>
          <w:color w:val="000000"/>
          <w:sz w:val="32"/>
          <w:szCs w:val="32"/>
        </w:rPr>
        <w:t>；</w:t>
      </w:r>
      <w:r w:rsidR="00D06823" w:rsidRPr="00B323E3">
        <w:rPr>
          <w:rFonts w:eastAsia="仿宋_GB2312"/>
          <w:color w:val="000000"/>
          <w:sz w:val="32"/>
          <w:szCs w:val="32"/>
        </w:rPr>
        <w:t>单笔金额</w:t>
      </w:r>
      <w:r w:rsidR="0028392B" w:rsidRPr="00B323E3">
        <w:rPr>
          <w:rFonts w:eastAsia="仿宋_GB2312"/>
          <w:color w:val="000000"/>
          <w:sz w:val="32"/>
          <w:szCs w:val="32"/>
        </w:rPr>
        <w:t>5000</w:t>
      </w:r>
      <w:r w:rsidR="0028392B" w:rsidRPr="00B323E3">
        <w:rPr>
          <w:rFonts w:eastAsia="仿宋_GB2312"/>
          <w:color w:val="000000"/>
          <w:sz w:val="32"/>
          <w:szCs w:val="32"/>
        </w:rPr>
        <w:t>元以上报分管校领导审批</w:t>
      </w:r>
      <w:r w:rsidR="00DB7236" w:rsidRPr="00B323E3">
        <w:rPr>
          <w:rFonts w:eastAsia="仿宋_GB2312"/>
          <w:color w:val="000000"/>
          <w:sz w:val="32"/>
          <w:szCs w:val="32"/>
        </w:rPr>
        <w:t>报销</w:t>
      </w:r>
      <w:r w:rsidR="0028392B" w:rsidRPr="00B323E3">
        <w:rPr>
          <w:rFonts w:eastAsia="仿宋_GB2312"/>
          <w:color w:val="000000"/>
          <w:sz w:val="32"/>
          <w:szCs w:val="32"/>
        </w:rPr>
        <w:t>。</w:t>
      </w:r>
    </w:p>
    <w:p w:rsidR="00BB32A7" w:rsidRPr="00B323E3" w:rsidRDefault="00BB32A7" w:rsidP="00B323E3">
      <w:pPr>
        <w:spacing w:line="4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第十四条</w:t>
      </w:r>
      <w:r w:rsidR="0018613E" w:rsidRPr="00B323E3">
        <w:rPr>
          <w:rFonts w:eastAsia="仿宋_GB2312"/>
          <w:color w:val="000000"/>
          <w:sz w:val="32"/>
          <w:szCs w:val="32"/>
        </w:rPr>
        <w:t xml:space="preserve">  </w:t>
      </w:r>
      <w:r w:rsidR="0018613E" w:rsidRPr="00B323E3">
        <w:rPr>
          <w:rFonts w:eastAsia="仿宋_GB2312"/>
          <w:color w:val="000000"/>
          <w:sz w:val="32"/>
          <w:szCs w:val="32"/>
        </w:rPr>
        <w:t>未列入年度预算或超预算的事业费项目，根据学校</w:t>
      </w:r>
      <w:r w:rsidR="007C6DFA" w:rsidRPr="00B323E3">
        <w:rPr>
          <w:rFonts w:eastAsia="仿宋_GB2312"/>
          <w:color w:val="000000"/>
          <w:sz w:val="32"/>
          <w:szCs w:val="32"/>
        </w:rPr>
        <w:t>党委</w:t>
      </w:r>
      <w:r w:rsidR="0018613E" w:rsidRPr="00B323E3">
        <w:rPr>
          <w:rFonts w:eastAsia="仿宋_GB2312"/>
          <w:color w:val="000000"/>
          <w:sz w:val="32"/>
          <w:szCs w:val="32"/>
        </w:rPr>
        <w:t>会</w:t>
      </w:r>
      <w:r w:rsidR="007C6DFA" w:rsidRPr="00B323E3">
        <w:rPr>
          <w:rFonts w:eastAsia="仿宋_GB2312"/>
          <w:color w:val="000000"/>
          <w:sz w:val="32"/>
          <w:szCs w:val="32"/>
        </w:rPr>
        <w:t>或校长办公会的</w:t>
      </w:r>
      <w:r w:rsidR="0018613E" w:rsidRPr="00B323E3">
        <w:rPr>
          <w:rFonts w:eastAsia="仿宋_GB2312"/>
          <w:color w:val="000000"/>
          <w:sz w:val="32"/>
          <w:szCs w:val="32"/>
        </w:rPr>
        <w:t>决定，待明确资金来源后方可支出，审批权限按上述规定执行。</w:t>
      </w:r>
    </w:p>
    <w:p w:rsidR="001918F7" w:rsidRDefault="00051C29" w:rsidP="00B323E3">
      <w:pPr>
        <w:spacing w:line="460" w:lineRule="exact"/>
        <w:ind w:firstLineChars="196" w:firstLine="630"/>
        <w:rPr>
          <w:rFonts w:eastAsia="仿宋_GB2312" w:hint="eastAsia"/>
          <w:color w:val="000000"/>
          <w:sz w:val="32"/>
          <w:szCs w:val="32"/>
        </w:rPr>
      </w:pPr>
      <w:r w:rsidRPr="00B323E3">
        <w:rPr>
          <w:rFonts w:eastAsia="仿宋_GB2312"/>
          <w:b/>
          <w:color w:val="000000"/>
          <w:sz w:val="32"/>
          <w:szCs w:val="32"/>
        </w:rPr>
        <w:t>第十</w:t>
      </w:r>
      <w:r w:rsidR="0018613E" w:rsidRPr="00B323E3">
        <w:rPr>
          <w:rFonts w:eastAsia="仿宋_GB2312"/>
          <w:b/>
          <w:color w:val="000000"/>
          <w:sz w:val="32"/>
          <w:szCs w:val="32"/>
        </w:rPr>
        <w:t>五</w:t>
      </w:r>
      <w:r w:rsidRPr="00B323E3">
        <w:rPr>
          <w:rFonts w:eastAsia="仿宋_GB2312"/>
          <w:b/>
          <w:color w:val="000000"/>
          <w:sz w:val="32"/>
          <w:szCs w:val="32"/>
        </w:rPr>
        <w:t>条</w:t>
      </w:r>
      <w:r w:rsidRPr="00B323E3">
        <w:rPr>
          <w:rFonts w:eastAsia="仿宋_GB2312"/>
          <w:color w:val="000000"/>
          <w:sz w:val="32"/>
          <w:szCs w:val="32"/>
        </w:rPr>
        <w:t xml:space="preserve">　</w:t>
      </w:r>
      <w:r w:rsidR="0018613E" w:rsidRPr="00B323E3">
        <w:rPr>
          <w:rFonts w:eastAsia="仿宋_GB2312"/>
          <w:color w:val="000000"/>
          <w:sz w:val="32"/>
          <w:szCs w:val="32"/>
        </w:rPr>
        <w:t>本规定自公布之日起执行，由财务处负责解释。</w:t>
      </w:r>
    </w:p>
    <w:p w:rsidR="00B323E3" w:rsidRDefault="00B323E3" w:rsidP="00B323E3">
      <w:pPr>
        <w:spacing w:line="460" w:lineRule="exact"/>
        <w:ind w:firstLineChars="196" w:firstLine="627"/>
        <w:rPr>
          <w:rFonts w:eastAsia="仿宋_GB2312" w:hint="eastAsia"/>
          <w:color w:val="000000"/>
          <w:sz w:val="32"/>
          <w:szCs w:val="32"/>
        </w:rPr>
      </w:pPr>
    </w:p>
    <w:p w:rsidR="00B323E3" w:rsidRDefault="00B323E3" w:rsidP="00B323E3">
      <w:pPr>
        <w:spacing w:line="460" w:lineRule="exact"/>
        <w:ind w:firstLineChars="196" w:firstLine="627"/>
        <w:rPr>
          <w:rFonts w:eastAsia="仿宋_GB2312" w:hint="eastAsia"/>
          <w:color w:val="000000"/>
          <w:sz w:val="32"/>
          <w:szCs w:val="32"/>
        </w:rPr>
      </w:pPr>
    </w:p>
    <w:p w:rsidR="00B323E3" w:rsidRDefault="00B323E3" w:rsidP="00B323E3">
      <w:pPr>
        <w:spacing w:line="460" w:lineRule="exact"/>
        <w:ind w:firstLineChars="196" w:firstLine="627"/>
        <w:rPr>
          <w:rFonts w:eastAsia="仿宋_GB2312" w:hint="eastAsia"/>
          <w:color w:val="000000"/>
          <w:sz w:val="32"/>
          <w:szCs w:val="32"/>
        </w:rPr>
      </w:pPr>
    </w:p>
    <w:p w:rsidR="00B323E3" w:rsidRPr="00B323E3" w:rsidRDefault="00CD3ECC" w:rsidP="00CD3ECC">
      <w:pPr>
        <w:spacing w:line="480" w:lineRule="exact"/>
        <w:ind w:firstLineChars="1450" w:firstLine="4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南京特殊教育师范学院</w:t>
      </w:r>
    </w:p>
    <w:p w:rsidR="00585A7F" w:rsidRPr="00B323E3" w:rsidRDefault="00B323E3" w:rsidP="00B323E3">
      <w:pPr>
        <w:spacing w:line="440" w:lineRule="exact"/>
        <w:ind w:firstLineChars="1446" w:firstLine="4627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二○一七年四月十九</w:t>
      </w:r>
      <w:bookmarkStart w:id="0" w:name="_GoBack"/>
      <w:bookmarkEnd w:id="0"/>
      <w:r>
        <w:rPr>
          <w:rFonts w:eastAsia="仿宋_GB2312" w:hint="eastAsia"/>
          <w:color w:val="000000"/>
          <w:sz w:val="32"/>
          <w:szCs w:val="32"/>
        </w:rPr>
        <w:t>日</w:t>
      </w:r>
    </w:p>
    <w:sectPr w:rsidR="00585A7F" w:rsidRPr="00B323E3" w:rsidSect="00B323E3">
      <w:footerReference w:type="default" r:id="rId10"/>
      <w:pgSz w:w="11906" w:h="16838"/>
      <w:pgMar w:top="1440" w:right="1474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B1" w:rsidRDefault="001E72B1" w:rsidP="00106BB2">
      <w:r>
        <w:separator/>
      </w:r>
    </w:p>
  </w:endnote>
  <w:endnote w:type="continuationSeparator" w:id="0">
    <w:p w:rsidR="001E72B1" w:rsidRDefault="001E72B1" w:rsidP="0010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11294"/>
      <w:docPartObj>
        <w:docPartGallery w:val="Page Numbers (Bottom of Page)"/>
        <w:docPartUnique/>
      </w:docPartObj>
    </w:sdtPr>
    <w:sdtContent>
      <w:p w:rsidR="00B323E3" w:rsidRDefault="00B323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ECC" w:rsidRPr="00CD3ECC">
          <w:rPr>
            <w:noProof/>
            <w:lang w:val="zh-CN"/>
          </w:rPr>
          <w:t>4</w:t>
        </w:r>
        <w:r>
          <w:fldChar w:fldCharType="end"/>
        </w:r>
      </w:p>
    </w:sdtContent>
  </w:sdt>
  <w:p w:rsidR="00B323E3" w:rsidRDefault="00B323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B1" w:rsidRDefault="001E72B1" w:rsidP="00106BB2">
      <w:r>
        <w:separator/>
      </w:r>
    </w:p>
  </w:footnote>
  <w:footnote w:type="continuationSeparator" w:id="0">
    <w:p w:rsidR="001E72B1" w:rsidRDefault="001E72B1" w:rsidP="0010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B94"/>
    <w:multiLevelType w:val="hybridMultilevel"/>
    <w:tmpl w:val="56CC392E"/>
    <w:lvl w:ilvl="0" w:tplc="3BA486F2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1">
    <w:nsid w:val="33667E12"/>
    <w:multiLevelType w:val="hybridMultilevel"/>
    <w:tmpl w:val="35821EAC"/>
    <w:lvl w:ilvl="0" w:tplc="8422A388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81E10BB"/>
    <w:multiLevelType w:val="hybridMultilevel"/>
    <w:tmpl w:val="2F264BBE"/>
    <w:lvl w:ilvl="0" w:tplc="078C07D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45922D3A"/>
    <w:multiLevelType w:val="hybridMultilevel"/>
    <w:tmpl w:val="C8588732"/>
    <w:lvl w:ilvl="0" w:tplc="00120D5C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4">
    <w:nsid w:val="79D66C52"/>
    <w:multiLevelType w:val="hybridMultilevel"/>
    <w:tmpl w:val="3BDE1878"/>
    <w:lvl w:ilvl="0" w:tplc="BBF2B584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6"/>
    <w:rsid w:val="00030CDE"/>
    <w:rsid w:val="000455B5"/>
    <w:rsid w:val="00051C29"/>
    <w:rsid w:val="00055718"/>
    <w:rsid w:val="00065648"/>
    <w:rsid w:val="0007431E"/>
    <w:rsid w:val="00095275"/>
    <w:rsid w:val="000B4168"/>
    <w:rsid w:val="000B447E"/>
    <w:rsid w:val="000B7D1F"/>
    <w:rsid w:val="000D5B10"/>
    <w:rsid w:val="000D5C9C"/>
    <w:rsid w:val="00100A07"/>
    <w:rsid w:val="00103012"/>
    <w:rsid w:val="00106BB2"/>
    <w:rsid w:val="00112B9F"/>
    <w:rsid w:val="00141072"/>
    <w:rsid w:val="00151269"/>
    <w:rsid w:val="00152C14"/>
    <w:rsid w:val="00164538"/>
    <w:rsid w:val="001754F6"/>
    <w:rsid w:val="0018613E"/>
    <w:rsid w:val="00190B90"/>
    <w:rsid w:val="001918F7"/>
    <w:rsid w:val="001A5D78"/>
    <w:rsid w:val="001C0DA9"/>
    <w:rsid w:val="001D24EC"/>
    <w:rsid w:val="001E72B1"/>
    <w:rsid w:val="001F2FB3"/>
    <w:rsid w:val="00214150"/>
    <w:rsid w:val="00231474"/>
    <w:rsid w:val="00232819"/>
    <w:rsid w:val="00241431"/>
    <w:rsid w:val="00245293"/>
    <w:rsid w:val="00253F3A"/>
    <w:rsid w:val="00262B94"/>
    <w:rsid w:val="00270060"/>
    <w:rsid w:val="0028392B"/>
    <w:rsid w:val="002A13FC"/>
    <w:rsid w:val="002C6D41"/>
    <w:rsid w:val="00301862"/>
    <w:rsid w:val="003528EF"/>
    <w:rsid w:val="00363CCA"/>
    <w:rsid w:val="00370A0A"/>
    <w:rsid w:val="00370B55"/>
    <w:rsid w:val="00382410"/>
    <w:rsid w:val="003B2600"/>
    <w:rsid w:val="003D1FE0"/>
    <w:rsid w:val="003F5FE5"/>
    <w:rsid w:val="00400C9F"/>
    <w:rsid w:val="00434419"/>
    <w:rsid w:val="00435C64"/>
    <w:rsid w:val="004431D2"/>
    <w:rsid w:val="004460D0"/>
    <w:rsid w:val="0044725A"/>
    <w:rsid w:val="00454868"/>
    <w:rsid w:val="004774FB"/>
    <w:rsid w:val="004929BE"/>
    <w:rsid w:val="00495485"/>
    <w:rsid w:val="004A2AA6"/>
    <w:rsid w:val="004A6CD8"/>
    <w:rsid w:val="004B3058"/>
    <w:rsid w:val="004D5AB7"/>
    <w:rsid w:val="004E7F63"/>
    <w:rsid w:val="004F687A"/>
    <w:rsid w:val="00503FC3"/>
    <w:rsid w:val="005176EA"/>
    <w:rsid w:val="00522495"/>
    <w:rsid w:val="00540F67"/>
    <w:rsid w:val="00551C0B"/>
    <w:rsid w:val="00575127"/>
    <w:rsid w:val="00582FD4"/>
    <w:rsid w:val="00584E38"/>
    <w:rsid w:val="00585A7F"/>
    <w:rsid w:val="00587F39"/>
    <w:rsid w:val="00587FC6"/>
    <w:rsid w:val="00592F57"/>
    <w:rsid w:val="005E2699"/>
    <w:rsid w:val="005E5808"/>
    <w:rsid w:val="006621C5"/>
    <w:rsid w:val="00670256"/>
    <w:rsid w:val="00681124"/>
    <w:rsid w:val="00696EF3"/>
    <w:rsid w:val="006A417A"/>
    <w:rsid w:val="006A5FD2"/>
    <w:rsid w:val="006C1489"/>
    <w:rsid w:val="006C5D47"/>
    <w:rsid w:val="006C5D74"/>
    <w:rsid w:val="006C7951"/>
    <w:rsid w:val="006F154F"/>
    <w:rsid w:val="007158A6"/>
    <w:rsid w:val="00727A7F"/>
    <w:rsid w:val="00742A4D"/>
    <w:rsid w:val="00744C8D"/>
    <w:rsid w:val="0077613E"/>
    <w:rsid w:val="00794CCA"/>
    <w:rsid w:val="007A64A0"/>
    <w:rsid w:val="007C2EC6"/>
    <w:rsid w:val="007C6AA7"/>
    <w:rsid w:val="007C6DFA"/>
    <w:rsid w:val="007F6058"/>
    <w:rsid w:val="008222AF"/>
    <w:rsid w:val="00826B6D"/>
    <w:rsid w:val="00827EFF"/>
    <w:rsid w:val="00836856"/>
    <w:rsid w:val="00841FE6"/>
    <w:rsid w:val="00854131"/>
    <w:rsid w:val="0086014D"/>
    <w:rsid w:val="00865E10"/>
    <w:rsid w:val="008672D4"/>
    <w:rsid w:val="00873047"/>
    <w:rsid w:val="008742E9"/>
    <w:rsid w:val="008B7BCC"/>
    <w:rsid w:val="008C10E7"/>
    <w:rsid w:val="008C38FE"/>
    <w:rsid w:val="008C6305"/>
    <w:rsid w:val="008E7511"/>
    <w:rsid w:val="008F49D0"/>
    <w:rsid w:val="00921B99"/>
    <w:rsid w:val="00952B35"/>
    <w:rsid w:val="00985D1D"/>
    <w:rsid w:val="00986854"/>
    <w:rsid w:val="00992372"/>
    <w:rsid w:val="009B675F"/>
    <w:rsid w:val="009C570D"/>
    <w:rsid w:val="00A07C7A"/>
    <w:rsid w:val="00A12D2B"/>
    <w:rsid w:val="00A322BD"/>
    <w:rsid w:val="00A63B34"/>
    <w:rsid w:val="00A655FB"/>
    <w:rsid w:val="00A66786"/>
    <w:rsid w:val="00A7197F"/>
    <w:rsid w:val="00A86279"/>
    <w:rsid w:val="00AA3A82"/>
    <w:rsid w:val="00AB01DD"/>
    <w:rsid w:val="00AD190E"/>
    <w:rsid w:val="00AF4A33"/>
    <w:rsid w:val="00AF68EA"/>
    <w:rsid w:val="00B040AC"/>
    <w:rsid w:val="00B2670A"/>
    <w:rsid w:val="00B31089"/>
    <w:rsid w:val="00B3116C"/>
    <w:rsid w:val="00B323E3"/>
    <w:rsid w:val="00B3498D"/>
    <w:rsid w:val="00B44997"/>
    <w:rsid w:val="00B477B3"/>
    <w:rsid w:val="00B63751"/>
    <w:rsid w:val="00B82747"/>
    <w:rsid w:val="00BA228E"/>
    <w:rsid w:val="00BA66ED"/>
    <w:rsid w:val="00BB1260"/>
    <w:rsid w:val="00BB32A7"/>
    <w:rsid w:val="00BD08EB"/>
    <w:rsid w:val="00BE021B"/>
    <w:rsid w:val="00BE7C72"/>
    <w:rsid w:val="00BF499A"/>
    <w:rsid w:val="00BF6BBB"/>
    <w:rsid w:val="00C007DE"/>
    <w:rsid w:val="00C34307"/>
    <w:rsid w:val="00C6416E"/>
    <w:rsid w:val="00C66D67"/>
    <w:rsid w:val="00C7041A"/>
    <w:rsid w:val="00C71149"/>
    <w:rsid w:val="00C767E4"/>
    <w:rsid w:val="00C87194"/>
    <w:rsid w:val="00C91BFE"/>
    <w:rsid w:val="00C927BB"/>
    <w:rsid w:val="00C947A7"/>
    <w:rsid w:val="00CD3ECC"/>
    <w:rsid w:val="00CD412F"/>
    <w:rsid w:val="00CF62EC"/>
    <w:rsid w:val="00D06823"/>
    <w:rsid w:val="00D11DC3"/>
    <w:rsid w:val="00D5261A"/>
    <w:rsid w:val="00D53D01"/>
    <w:rsid w:val="00D77B02"/>
    <w:rsid w:val="00D81E87"/>
    <w:rsid w:val="00D8711B"/>
    <w:rsid w:val="00D95C2A"/>
    <w:rsid w:val="00DA0AB0"/>
    <w:rsid w:val="00DB20C4"/>
    <w:rsid w:val="00DB3D80"/>
    <w:rsid w:val="00DB6D81"/>
    <w:rsid w:val="00DB7236"/>
    <w:rsid w:val="00DD2676"/>
    <w:rsid w:val="00DD66B0"/>
    <w:rsid w:val="00DF6DEB"/>
    <w:rsid w:val="00E068A2"/>
    <w:rsid w:val="00E1770C"/>
    <w:rsid w:val="00E21482"/>
    <w:rsid w:val="00E34D5C"/>
    <w:rsid w:val="00E63C3E"/>
    <w:rsid w:val="00E74956"/>
    <w:rsid w:val="00E84AB6"/>
    <w:rsid w:val="00E90EF6"/>
    <w:rsid w:val="00E954FC"/>
    <w:rsid w:val="00EA394A"/>
    <w:rsid w:val="00EB16CB"/>
    <w:rsid w:val="00EC45EB"/>
    <w:rsid w:val="00EF1672"/>
    <w:rsid w:val="00F05C9A"/>
    <w:rsid w:val="00F35A6F"/>
    <w:rsid w:val="00F5478A"/>
    <w:rsid w:val="00FC7291"/>
    <w:rsid w:val="00FD402F"/>
    <w:rsid w:val="00FF188A"/>
    <w:rsid w:val="083E5F2D"/>
    <w:rsid w:val="090A1562"/>
    <w:rsid w:val="2099734E"/>
    <w:rsid w:val="29A30018"/>
    <w:rsid w:val="33FB004F"/>
    <w:rsid w:val="39663034"/>
    <w:rsid w:val="434517A4"/>
    <w:rsid w:val="44C802CE"/>
    <w:rsid w:val="4C6B57E7"/>
    <w:rsid w:val="5ACB2A17"/>
    <w:rsid w:val="6B012372"/>
    <w:rsid w:val="6E6E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E954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rsid w:val="00E954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A78A3-8F19-43ED-AFFA-E97D0E3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1937</Characters>
  <Application>Microsoft Office Word</Application>
  <DocSecurity>0</DocSecurity>
  <Lines>16</Lines>
  <Paragraphs>4</Paragraphs>
  <ScaleCrop>false</ScaleCrop>
  <Company>Win10NeT.COM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user</cp:lastModifiedBy>
  <cp:revision>2</cp:revision>
  <cp:lastPrinted>2017-04-19T07:07:00Z</cp:lastPrinted>
  <dcterms:created xsi:type="dcterms:W3CDTF">2017-04-19T07:18:00Z</dcterms:created>
  <dcterms:modified xsi:type="dcterms:W3CDTF">2017-04-19T07:18:00Z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